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7930" w14:textId="77777777" w:rsidR="00F20C36" w:rsidRPr="00172527" w:rsidRDefault="00F20C36" w:rsidP="00F20C36">
      <w:pPr>
        <w:spacing w:after="0"/>
        <w:ind w:firstLine="0"/>
        <w:jc w:val="center"/>
        <w:rPr>
          <w:b/>
          <w:sz w:val="20"/>
        </w:rPr>
      </w:pPr>
    </w:p>
    <w:p w14:paraId="01DDE7B4" w14:textId="0F047979" w:rsidR="00F20C36" w:rsidRPr="00AF1A36" w:rsidRDefault="006F5C3F" w:rsidP="00F20C36">
      <w:pPr>
        <w:spacing w:after="0"/>
        <w:ind w:firstLine="0"/>
        <w:jc w:val="center"/>
        <w:rPr>
          <w:b/>
          <w:sz w:val="28"/>
          <w:szCs w:val="28"/>
        </w:rPr>
      </w:pPr>
      <w:r w:rsidRPr="00AF1A36">
        <w:rPr>
          <w:b/>
          <w:sz w:val="28"/>
          <w:szCs w:val="28"/>
        </w:rPr>
        <w:t>Podrobné o</w:t>
      </w:r>
      <w:r w:rsidR="00F20C36" w:rsidRPr="00AF1A36">
        <w:rPr>
          <w:b/>
          <w:sz w:val="28"/>
          <w:szCs w:val="28"/>
        </w:rPr>
        <w:t xml:space="preserve">rganizační pokyny pro přípravu a průběh </w:t>
      </w:r>
      <w:r w:rsidR="000E56B0" w:rsidRPr="00AF1A36">
        <w:rPr>
          <w:b/>
          <w:sz w:val="28"/>
          <w:szCs w:val="28"/>
        </w:rPr>
        <w:t>voleb členů</w:t>
      </w:r>
    </w:p>
    <w:p w14:paraId="390E9FE2" w14:textId="5BD60E3C" w:rsidR="00F20C36" w:rsidRPr="00AF1A36" w:rsidRDefault="003B1BAF" w:rsidP="00F20C36">
      <w:pPr>
        <w:spacing w:after="0"/>
        <w:ind w:firstLine="0"/>
        <w:jc w:val="center"/>
        <w:rPr>
          <w:b/>
          <w:sz w:val="28"/>
          <w:szCs w:val="28"/>
        </w:rPr>
      </w:pPr>
      <w:r w:rsidRPr="00AF1A36">
        <w:rPr>
          <w:b/>
          <w:sz w:val="28"/>
          <w:szCs w:val="28"/>
        </w:rPr>
        <w:t>Akademického senátu Univerzity Tomáše Bati ve Zlíně</w:t>
      </w:r>
    </w:p>
    <w:p w14:paraId="0118837D" w14:textId="77777777" w:rsidR="00F20C36" w:rsidRPr="00AF1A36" w:rsidRDefault="00F20C36" w:rsidP="00F20C36">
      <w:pPr>
        <w:spacing w:after="0"/>
        <w:ind w:left="426" w:hanging="426"/>
        <w:jc w:val="center"/>
        <w:rPr>
          <w:b/>
          <w:sz w:val="20"/>
        </w:rPr>
      </w:pPr>
    </w:p>
    <w:p w14:paraId="526DA0EE" w14:textId="71D214FC" w:rsidR="00F20C36" w:rsidRPr="00AF1A36" w:rsidRDefault="00F20C36" w:rsidP="00D35BB6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 xml:space="preserve">Volby členů Akademického senátu </w:t>
      </w:r>
      <w:r w:rsidR="003B1BAF" w:rsidRPr="00AF1A36">
        <w:rPr>
          <w:szCs w:val="22"/>
        </w:rPr>
        <w:t>Univerzity Tomáše Bati ve Zlíně (dále jen „AS UTB“) se řídí p</w:t>
      </w:r>
      <w:r w:rsidR="000F1187" w:rsidRPr="00AF1A36">
        <w:rPr>
          <w:szCs w:val="22"/>
        </w:rPr>
        <w:t xml:space="preserve">odle Volebního </w:t>
      </w:r>
      <w:r w:rsidR="003B1BAF" w:rsidRPr="00AF1A36">
        <w:rPr>
          <w:szCs w:val="22"/>
        </w:rPr>
        <w:t>řádu AS UTB.</w:t>
      </w:r>
    </w:p>
    <w:p w14:paraId="52C3A95B" w14:textId="7C3FA418" w:rsidR="000E56B0" w:rsidRPr="00AF1A36" w:rsidRDefault="003B1BAF" w:rsidP="000E56B0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>Pro účely voleb do AS UTB</w:t>
      </w:r>
      <w:r w:rsidR="000E56B0" w:rsidRPr="00AF1A36">
        <w:rPr>
          <w:color w:val="000000"/>
          <w:szCs w:val="22"/>
        </w:rPr>
        <w:t xml:space="preserve"> se v akademické obci </w:t>
      </w:r>
      <w:r w:rsidRPr="00AF1A36">
        <w:rPr>
          <w:color w:val="000000"/>
          <w:szCs w:val="22"/>
        </w:rPr>
        <w:t xml:space="preserve">Fakulty aplikované informatiky (dále jen „FAI“) </w:t>
      </w:r>
      <w:r w:rsidR="000E56B0" w:rsidRPr="00AF1A36">
        <w:rPr>
          <w:color w:val="000000"/>
          <w:szCs w:val="22"/>
        </w:rPr>
        <w:t>zřizují dva volební obvody, z nichž jeden tvoří akademičtí pracovníci a druhý studenti FAI.</w:t>
      </w:r>
    </w:p>
    <w:p w14:paraId="3744F6F4" w14:textId="23B9CA46" w:rsidR="00F20C36" w:rsidRPr="00AF1A36" w:rsidRDefault="00B14372" w:rsidP="00D35BB6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AF1A36">
        <w:rPr>
          <w:b/>
          <w:color w:val="000000"/>
          <w:szCs w:val="22"/>
        </w:rPr>
        <w:t>Ve volbách do AS UTB</w:t>
      </w:r>
      <w:r w:rsidR="003B1BAF" w:rsidRPr="00AF1A36">
        <w:rPr>
          <w:b/>
          <w:color w:val="000000"/>
          <w:szCs w:val="22"/>
        </w:rPr>
        <w:t xml:space="preserve"> </w:t>
      </w:r>
      <w:r w:rsidR="002C205C" w:rsidRPr="00AF1A36">
        <w:rPr>
          <w:b/>
          <w:color w:val="000000"/>
          <w:szCs w:val="22"/>
        </w:rPr>
        <w:t xml:space="preserve">se </w:t>
      </w:r>
      <w:r w:rsidR="003B1BAF" w:rsidRPr="00AF1A36">
        <w:rPr>
          <w:b/>
          <w:color w:val="000000"/>
          <w:szCs w:val="22"/>
        </w:rPr>
        <w:t>volí 4 zástupci akademických pracovníků a 2</w:t>
      </w:r>
      <w:r w:rsidR="000E56B0" w:rsidRPr="00AF1A36">
        <w:rPr>
          <w:b/>
          <w:color w:val="000000"/>
          <w:szCs w:val="22"/>
        </w:rPr>
        <w:t xml:space="preserve"> zástupci studentů</w:t>
      </w:r>
      <w:r w:rsidR="00F20C36" w:rsidRPr="00AF1A36">
        <w:rPr>
          <w:color w:val="000000"/>
          <w:szCs w:val="22"/>
        </w:rPr>
        <w:t xml:space="preserve">. </w:t>
      </w:r>
    </w:p>
    <w:p w14:paraId="6BC2C1E2" w14:textId="77777777" w:rsidR="000E56B0" w:rsidRPr="00AF1A36" w:rsidRDefault="000E56B0" w:rsidP="00D35BB6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>Volby probíhají ve volebních obvodech nezávisle. Voliči příslušní k volebnímu obvodu akademických pracovníků volí z kandidátní listiny akademických pracovníků, voliči příslušní k volebnímu obvodu studentů volí z kandidátní listiny studentů.</w:t>
      </w:r>
    </w:p>
    <w:p w14:paraId="2994F3BD" w14:textId="2D2729EF" w:rsidR="00F20C36" w:rsidRPr="00AF1A36" w:rsidRDefault="001C1BD9" w:rsidP="00D35BB6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>Volby na FAI řídí a organizuje obvodní volební komise, kterou jmenoval AS FAI ve složení</w:t>
      </w:r>
      <w:r w:rsidR="00F72A71" w:rsidRPr="00AF1A36">
        <w:rPr>
          <w:color w:val="000000"/>
          <w:szCs w:val="22"/>
        </w:rPr>
        <w:t>:</w:t>
      </w:r>
    </w:p>
    <w:p w14:paraId="52575E38" w14:textId="77777777" w:rsidR="00F72A71" w:rsidRPr="00AF1A36" w:rsidRDefault="00F72A71" w:rsidP="00F72A71">
      <w:pPr>
        <w:spacing w:after="0"/>
        <w:ind w:left="851" w:firstLine="0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>Zaměstnanci:</w:t>
      </w:r>
    </w:p>
    <w:p w14:paraId="7CC66BE6" w14:textId="11204DD5" w:rsidR="00F72A71" w:rsidRPr="00AF1A36" w:rsidRDefault="00513176" w:rsidP="00F72A71">
      <w:pPr>
        <w:spacing w:after="0"/>
        <w:ind w:left="851" w:firstLine="566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>Ing. Jiří Korbel, Ph.D.</w:t>
      </w:r>
      <w:r w:rsidRPr="00AF1A36">
        <w:rPr>
          <w:color w:val="000000"/>
          <w:szCs w:val="22"/>
        </w:rPr>
        <w:tab/>
      </w:r>
      <w:r w:rsidR="00CC695C" w:rsidRPr="00AF1A36">
        <w:rPr>
          <w:color w:val="000000"/>
          <w:szCs w:val="22"/>
        </w:rPr>
        <w:tab/>
      </w:r>
      <w:r w:rsidR="00EA6963" w:rsidRPr="00AF1A36">
        <w:rPr>
          <w:color w:val="000000"/>
          <w:szCs w:val="22"/>
        </w:rPr>
        <w:t>-</w:t>
      </w:r>
      <w:r w:rsidRPr="00AF1A36">
        <w:rPr>
          <w:color w:val="000000"/>
          <w:szCs w:val="22"/>
        </w:rPr>
        <w:tab/>
      </w:r>
      <w:proofErr w:type="gramStart"/>
      <w:r w:rsidRPr="00AF1A36">
        <w:rPr>
          <w:color w:val="000000"/>
          <w:szCs w:val="22"/>
        </w:rPr>
        <w:t>ÚPKS</w:t>
      </w:r>
      <w:r w:rsidR="0004045A" w:rsidRPr="00AF1A36">
        <w:rPr>
          <w:color w:val="000000"/>
          <w:szCs w:val="22"/>
        </w:rPr>
        <w:t xml:space="preserve"> </w:t>
      </w:r>
      <w:r w:rsidR="00F72A71" w:rsidRPr="00AF1A36">
        <w:rPr>
          <w:color w:val="000000"/>
          <w:szCs w:val="22"/>
        </w:rPr>
        <w:t>- předseda</w:t>
      </w:r>
      <w:proofErr w:type="gramEnd"/>
      <w:r w:rsidR="00F72A71" w:rsidRPr="00AF1A36">
        <w:rPr>
          <w:color w:val="000000"/>
          <w:szCs w:val="22"/>
        </w:rPr>
        <w:t xml:space="preserve"> </w:t>
      </w:r>
      <w:r w:rsidR="006D49E2" w:rsidRPr="00AF1A36">
        <w:rPr>
          <w:color w:val="000000"/>
          <w:szCs w:val="22"/>
        </w:rPr>
        <w:t xml:space="preserve">obvodní </w:t>
      </w:r>
      <w:r w:rsidR="00F72A71" w:rsidRPr="00AF1A36">
        <w:rPr>
          <w:color w:val="000000"/>
          <w:szCs w:val="22"/>
        </w:rPr>
        <w:t>volební komise</w:t>
      </w:r>
    </w:p>
    <w:p w14:paraId="4DF58397" w14:textId="53AFEB50" w:rsidR="00F72A71" w:rsidRPr="00AF1A36" w:rsidRDefault="00F72A71" w:rsidP="00CB54E2">
      <w:pPr>
        <w:spacing w:after="0"/>
        <w:ind w:left="851" w:firstLine="566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 xml:space="preserve">Ing. Petr </w:t>
      </w:r>
      <w:proofErr w:type="spellStart"/>
      <w:r w:rsidRPr="00AF1A36">
        <w:rPr>
          <w:color w:val="000000"/>
          <w:szCs w:val="22"/>
        </w:rPr>
        <w:t>Skočík</w:t>
      </w:r>
      <w:proofErr w:type="spellEnd"/>
      <w:r w:rsidR="00E52DFD" w:rsidRPr="00AF1A36">
        <w:rPr>
          <w:color w:val="000000"/>
          <w:szCs w:val="22"/>
        </w:rPr>
        <w:t>, Ph.D.</w:t>
      </w:r>
      <w:r w:rsidR="00454B8F" w:rsidRPr="00AF1A36">
        <w:rPr>
          <w:color w:val="000000"/>
          <w:szCs w:val="22"/>
        </w:rPr>
        <w:t xml:space="preserve"> </w:t>
      </w:r>
      <w:r w:rsidRPr="00AF1A36">
        <w:rPr>
          <w:color w:val="000000"/>
          <w:szCs w:val="22"/>
        </w:rPr>
        <w:tab/>
      </w:r>
      <w:r w:rsidR="00CC695C" w:rsidRPr="00AF1A36">
        <w:rPr>
          <w:color w:val="000000"/>
          <w:szCs w:val="22"/>
        </w:rPr>
        <w:tab/>
      </w:r>
      <w:r w:rsidR="00513176" w:rsidRPr="00AF1A36">
        <w:rPr>
          <w:color w:val="000000"/>
          <w:szCs w:val="22"/>
        </w:rPr>
        <w:t>-</w:t>
      </w:r>
      <w:r w:rsidR="00513176" w:rsidRPr="00AF1A36">
        <w:rPr>
          <w:color w:val="000000"/>
          <w:szCs w:val="22"/>
        </w:rPr>
        <w:tab/>
        <w:t>Ú</w:t>
      </w:r>
      <w:r w:rsidRPr="00AF1A36">
        <w:rPr>
          <w:color w:val="000000"/>
          <w:szCs w:val="22"/>
        </w:rPr>
        <w:t>EM</w:t>
      </w:r>
    </w:p>
    <w:p w14:paraId="19D57EF9" w14:textId="27BBB126" w:rsidR="006F0BC3" w:rsidRPr="00AF1A36" w:rsidRDefault="006F0BC3" w:rsidP="00CB54E2">
      <w:pPr>
        <w:spacing w:after="0"/>
        <w:ind w:left="851" w:firstLine="566"/>
        <w:jc w:val="both"/>
        <w:rPr>
          <w:color w:val="000000" w:themeColor="text1"/>
          <w:szCs w:val="22"/>
        </w:rPr>
      </w:pPr>
      <w:r w:rsidRPr="00AF1A36">
        <w:rPr>
          <w:color w:val="000000" w:themeColor="text1"/>
          <w:szCs w:val="22"/>
        </w:rPr>
        <w:t>Ing</w:t>
      </w:r>
      <w:r w:rsidR="00071573" w:rsidRPr="00AF1A36">
        <w:rPr>
          <w:color w:val="000000" w:themeColor="text1"/>
          <w:szCs w:val="22"/>
        </w:rPr>
        <w:t>. Petr Dostálek, Ph.D.</w:t>
      </w:r>
      <w:r w:rsidR="00071573" w:rsidRPr="00AF1A36">
        <w:rPr>
          <w:color w:val="000000" w:themeColor="text1"/>
          <w:szCs w:val="22"/>
        </w:rPr>
        <w:tab/>
        <w:t>-</w:t>
      </w:r>
      <w:r w:rsidR="00071573" w:rsidRPr="00AF1A36">
        <w:rPr>
          <w:color w:val="000000" w:themeColor="text1"/>
          <w:szCs w:val="22"/>
        </w:rPr>
        <w:tab/>
        <w:t>ÚAŘT</w:t>
      </w:r>
    </w:p>
    <w:p w14:paraId="5EC60D46" w14:textId="77777777" w:rsidR="00F72A71" w:rsidRPr="00AF1A36" w:rsidRDefault="00F72A71" w:rsidP="005704D9">
      <w:pPr>
        <w:spacing w:after="0"/>
        <w:ind w:left="851" w:firstLine="0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>Studenti:</w:t>
      </w:r>
    </w:p>
    <w:p w14:paraId="3F3F2128" w14:textId="1CDF7A9D" w:rsidR="00383869" w:rsidRPr="00AF1A36" w:rsidRDefault="00383869" w:rsidP="00383869">
      <w:pPr>
        <w:spacing w:after="0"/>
        <w:ind w:left="851" w:firstLine="566"/>
        <w:jc w:val="both"/>
        <w:rPr>
          <w:color w:val="000000" w:themeColor="text1"/>
          <w:szCs w:val="22"/>
        </w:rPr>
      </w:pPr>
      <w:r w:rsidRPr="00AF1A36">
        <w:rPr>
          <w:color w:val="000000" w:themeColor="text1"/>
          <w:szCs w:val="22"/>
        </w:rPr>
        <w:t xml:space="preserve">Petr Přikryl </w:t>
      </w:r>
      <w:r w:rsidRPr="00AF1A36">
        <w:rPr>
          <w:color w:val="000000" w:themeColor="text1"/>
          <w:szCs w:val="22"/>
        </w:rPr>
        <w:tab/>
      </w:r>
      <w:r w:rsidRPr="00AF1A36">
        <w:rPr>
          <w:color w:val="000000" w:themeColor="text1"/>
          <w:szCs w:val="22"/>
        </w:rPr>
        <w:tab/>
      </w:r>
      <w:r w:rsidRPr="00AF1A36">
        <w:rPr>
          <w:color w:val="000000" w:themeColor="text1"/>
          <w:szCs w:val="22"/>
        </w:rPr>
        <w:tab/>
        <w:t xml:space="preserve">- </w:t>
      </w:r>
      <w:r w:rsidRPr="00AF1A36">
        <w:rPr>
          <w:color w:val="000000" w:themeColor="text1"/>
          <w:szCs w:val="22"/>
        </w:rPr>
        <w:tab/>
        <w:t>SWI, bakalářské studium, 3. ročník</w:t>
      </w:r>
    </w:p>
    <w:p w14:paraId="73E7CA81" w14:textId="1E331226" w:rsidR="00383869" w:rsidRPr="00AF1A36" w:rsidRDefault="00383869" w:rsidP="00383869">
      <w:pPr>
        <w:spacing w:after="0"/>
        <w:ind w:left="851" w:firstLine="566"/>
        <w:jc w:val="both"/>
        <w:rPr>
          <w:color w:val="000000" w:themeColor="text1"/>
          <w:szCs w:val="22"/>
        </w:rPr>
      </w:pPr>
      <w:r w:rsidRPr="00AF1A36">
        <w:rPr>
          <w:color w:val="000000" w:themeColor="text1"/>
          <w:szCs w:val="22"/>
        </w:rPr>
        <w:tab/>
        <w:t>Bc. Jakub Neuman</w:t>
      </w:r>
      <w:r w:rsidRPr="00AF1A36">
        <w:rPr>
          <w:color w:val="000000" w:themeColor="text1"/>
          <w:szCs w:val="22"/>
        </w:rPr>
        <w:tab/>
      </w:r>
      <w:r w:rsidRPr="00AF1A36">
        <w:rPr>
          <w:color w:val="000000" w:themeColor="text1"/>
          <w:szCs w:val="22"/>
        </w:rPr>
        <w:tab/>
        <w:t>-</w:t>
      </w:r>
      <w:r w:rsidRPr="00AF1A36">
        <w:rPr>
          <w:color w:val="000000" w:themeColor="text1"/>
          <w:szCs w:val="22"/>
        </w:rPr>
        <w:tab/>
        <w:t>SWI, navazující magisterské studium, 1. ročník</w:t>
      </w:r>
    </w:p>
    <w:p w14:paraId="5B604463" w14:textId="228D927D" w:rsidR="00383869" w:rsidRPr="00AF1A36" w:rsidRDefault="00383869" w:rsidP="00383869">
      <w:pPr>
        <w:spacing w:after="0"/>
        <w:ind w:left="851" w:firstLine="566"/>
        <w:jc w:val="both"/>
        <w:rPr>
          <w:color w:val="000000" w:themeColor="text1"/>
          <w:szCs w:val="22"/>
        </w:rPr>
      </w:pPr>
      <w:r w:rsidRPr="00AF1A36">
        <w:rPr>
          <w:color w:val="000000" w:themeColor="text1"/>
          <w:szCs w:val="22"/>
        </w:rPr>
        <w:tab/>
        <w:t xml:space="preserve">Ing. Ondřej </w:t>
      </w:r>
      <w:proofErr w:type="spellStart"/>
      <w:r w:rsidRPr="00AF1A36">
        <w:rPr>
          <w:color w:val="000000" w:themeColor="text1"/>
          <w:szCs w:val="22"/>
        </w:rPr>
        <w:t>Velísek</w:t>
      </w:r>
      <w:proofErr w:type="spellEnd"/>
      <w:r w:rsidRPr="00AF1A36">
        <w:rPr>
          <w:color w:val="000000" w:themeColor="text1"/>
          <w:szCs w:val="22"/>
        </w:rPr>
        <w:t xml:space="preserve"> </w:t>
      </w:r>
      <w:r w:rsidRPr="00AF1A36">
        <w:rPr>
          <w:color w:val="000000" w:themeColor="text1"/>
          <w:szCs w:val="22"/>
        </w:rPr>
        <w:tab/>
      </w:r>
      <w:r w:rsidRPr="00AF1A36">
        <w:rPr>
          <w:color w:val="000000" w:themeColor="text1"/>
          <w:szCs w:val="22"/>
        </w:rPr>
        <w:tab/>
        <w:t xml:space="preserve">- </w:t>
      </w:r>
      <w:r w:rsidRPr="00AF1A36">
        <w:rPr>
          <w:color w:val="000000" w:themeColor="text1"/>
          <w:szCs w:val="22"/>
        </w:rPr>
        <w:tab/>
        <w:t>BTSM, doktorské studium, 2. ročník</w:t>
      </w:r>
    </w:p>
    <w:p w14:paraId="695B7BFD" w14:textId="0E538A2A" w:rsidR="008D1ADD" w:rsidRPr="00AF1A36" w:rsidRDefault="008D1ADD" w:rsidP="008768F6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color w:val="000000"/>
          <w:szCs w:val="22"/>
        </w:rPr>
      </w:pPr>
      <w:r w:rsidRPr="00AF1A36">
        <w:rPr>
          <w:b/>
          <w:color w:val="000000"/>
          <w:szCs w:val="22"/>
        </w:rPr>
        <w:t>Seznam voličů</w:t>
      </w:r>
      <w:r w:rsidRPr="00AF1A36">
        <w:rPr>
          <w:color w:val="000000"/>
          <w:szCs w:val="22"/>
        </w:rPr>
        <w:t xml:space="preserve"> ve volebních obvodech bude </w:t>
      </w:r>
      <w:r w:rsidR="004908B6" w:rsidRPr="00AF1A36">
        <w:rPr>
          <w:b/>
          <w:color w:val="000000"/>
          <w:szCs w:val="22"/>
        </w:rPr>
        <w:t>29</w:t>
      </w:r>
      <w:r w:rsidR="005350D1" w:rsidRPr="00AF1A36">
        <w:rPr>
          <w:b/>
          <w:color w:val="000000"/>
          <w:szCs w:val="22"/>
        </w:rPr>
        <w:t xml:space="preserve">. </w:t>
      </w:r>
      <w:r w:rsidR="004908B6" w:rsidRPr="00AF1A36">
        <w:rPr>
          <w:b/>
          <w:color w:val="000000"/>
          <w:szCs w:val="22"/>
        </w:rPr>
        <w:t>1</w:t>
      </w:r>
      <w:r w:rsidR="001D04E3" w:rsidRPr="00AF1A36">
        <w:rPr>
          <w:b/>
          <w:color w:val="000000"/>
          <w:szCs w:val="22"/>
        </w:rPr>
        <w:t>. 202</w:t>
      </w:r>
      <w:r w:rsidR="004908B6" w:rsidRPr="00AF1A36">
        <w:rPr>
          <w:b/>
          <w:color w:val="000000"/>
          <w:szCs w:val="22"/>
        </w:rPr>
        <w:t>5</w:t>
      </w:r>
      <w:r w:rsidRPr="00AF1A36">
        <w:rPr>
          <w:color w:val="000000"/>
          <w:szCs w:val="22"/>
        </w:rPr>
        <w:t xml:space="preserve"> zveřejněn v neveřejné části internetových stránek FAI </w:t>
      </w:r>
      <w:r w:rsidR="00D461E7" w:rsidRPr="00AF1A36">
        <w:rPr>
          <w:color w:val="000000"/>
          <w:szCs w:val="22"/>
        </w:rPr>
        <w:t xml:space="preserve">v </w:t>
      </w:r>
      <w:r w:rsidR="00071573" w:rsidRPr="00AF1A36">
        <w:rPr>
          <w:color w:val="000000"/>
          <w:szCs w:val="22"/>
        </w:rPr>
        <w:t xml:space="preserve">sekci Akademický senát </w:t>
      </w:r>
      <w:r w:rsidRPr="00AF1A36">
        <w:rPr>
          <w:color w:val="000000"/>
          <w:szCs w:val="22"/>
        </w:rPr>
        <w:t>tak, aby každý volič mohl zkontrolovat, zda je zařazen v příslušném volebním obvodu.</w:t>
      </w:r>
    </w:p>
    <w:p w14:paraId="75B07718" w14:textId="34908AF3" w:rsidR="00E53211" w:rsidRPr="00AF1A36" w:rsidRDefault="00E53211" w:rsidP="008768F6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 xml:space="preserve">Volič je oprávněn podat námitku proti nezařazení do příslušného volebního obvodu. Námitku podá volič písemně děkanovi nejpozději do </w:t>
      </w:r>
      <w:r w:rsidR="004908B6" w:rsidRPr="00AF1A36">
        <w:rPr>
          <w:b/>
          <w:color w:val="000000"/>
          <w:szCs w:val="22"/>
        </w:rPr>
        <w:t>6</w:t>
      </w:r>
      <w:r w:rsidR="001D04E3" w:rsidRPr="00AF1A36">
        <w:rPr>
          <w:b/>
          <w:color w:val="000000"/>
          <w:szCs w:val="22"/>
        </w:rPr>
        <w:t>. 2. 202</w:t>
      </w:r>
      <w:r w:rsidR="004908B6" w:rsidRPr="00AF1A36">
        <w:rPr>
          <w:b/>
          <w:color w:val="000000"/>
          <w:szCs w:val="22"/>
        </w:rPr>
        <w:t>5</w:t>
      </w:r>
      <w:r w:rsidRPr="00AF1A36">
        <w:rPr>
          <w:color w:val="000000"/>
          <w:szCs w:val="22"/>
        </w:rPr>
        <w:t>. Jestliže volič nepodal námitku, nepřihlíží se k jeho případné stížnosti z téhož důvodu proti přípravě, průběhu a výsledkům voleb.</w:t>
      </w:r>
    </w:p>
    <w:p w14:paraId="0DD5B9ED" w14:textId="0B8451CB" w:rsidR="00F20C36" w:rsidRPr="00AF1A36" w:rsidRDefault="008C600A" w:rsidP="008768F6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color w:val="000000"/>
          <w:szCs w:val="22"/>
        </w:rPr>
      </w:pPr>
      <w:r w:rsidRPr="00AF1A36">
        <w:rPr>
          <w:b/>
          <w:color w:val="000000"/>
          <w:szCs w:val="22"/>
        </w:rPr>
        <w:t>Seznam oprávněných voličů</w:t>
      </w:r>
      <w:r w:rsidR="0050517D" w:rsidRPr="00AF1A36">
        <w:rPr>
          <w:color w:val="000000"/>
          <w:szCs w:val="22"/>
        </w:rPr>
        <w:t xml:space="preserve"> </w:t>
      </w:r>
      <w:r w:rsidRPr="00AF1A36">
        <w:rPr>
          <w:color w:val="000000"/>
          <w:szCs w:val="22"/>
        </w:rPr>
        <w:t>(odděleně akademičtí pracovníci a studenti FAI) předá děkan FAI voleb</w:t>
      </w:r>
      <w:r w:rsidR="00115161" w:rsidRPr="00AF1A36">
        <w:rPr>
          <w:color w:val="000000"/>
          <w:szCs w:val="22"/>
        </w:rPr>
        <w:t xml:space="preserve">ní komisi </w:t>
      </w:r>
      <w:r w:rsidR="004908B6" w:rsidRPr="00AF1A36">
        <w:rPr>
          <w:b/>
          <w:bCs/>
          <w:color w:val="000000"/>
          <w:szCs w:val="22"/>
        </w:rPr>
        <w:t>7</w:t>
      </w:r>
      <w:r w:rsidRPr="00AF1A36">
        <w:rPr>
          <w:b/>
          <w:bCs/>
          <w:color w:val="000000"/>
          <w:szCs w:val="22"/>
        </w:rPr>
        <w:t>.</w:t>
      </w:r>
      <w:r w:rsidR="00795C9D" w:rsidRPr="00AF1A36">
        <w:rPr>
          <w:b/>
          <w:bCs/>
          <w:color w:val="000000"/>
          <w:szCs w:val="22"/>
        </w:rPr>
        <w:t xml:space="preserve"> 2</w:t>
      </w:r>
      <w:r w:rsidR="00C52BF9" w:rsidRPr="00AF1A36">
        <w:rPr>
          <w:b/>
          <w:bCs/>
          <w:color w:val="000000"/>
          <w:szCs w:val="22"/>
        </w:rPr>
        <w:t>. 202</w:t>
      </w:r>
      <w:r w:rsidR="004908B6" w:rsidRPr="00AF1A36">
        <w:rPr>
          <w:b/>
          <w:bCs/>
          <w:color w:val="000000"/>
          <w:szCs w:val="22"/>
        </w:rPr>
        <w:t>5</w:t>
      </w:r>
      <w:r w:rsidR="00C914B0" w:rsidRPr="00AF1A36">
        <w:rPr>
          <w:b/>
          <w:bCs/>
          <w:color w:val="000000"/>
          <w:szCs w:val="22"/>
        </w:rPr>
        <w:t>.</w:t>
      </w:r>
    </w:p>
    <w:p w14:paraId="5B4A6348" w14:textId="75EBE84C" w:rsidR="008C600A" w:rsidRPr="00AF1A36" w:rsidRDefault="008C600A" w:rsidP="008C600A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color w:val="000000"/>
          <w:szCs w:val="22"/>
        </w:rPr>
      </w:pPr>
      <w:r w:rsidRPr="00AF1A36">
        <w:rPr>
          <w:b/>
          <w:color w:val="000000"/>
          <w:szCs w:val="22"/>
        </w:rPr>
        <w:t>Návrh kandidáta může podat každý</w:t>
      </w:r>
      <w:r w:rsidR="00D150A2" w:rsidRPr="00AF1A36">
        <w:rPr>
          <w:b/>
          <w:color w:val="000000"/>
          <w:szCs w:val="22"/>
        </w:rPr>
        <w:t xml:space="preserve"> </w:t>
      </w:r>
      <w:r w:rsidRPr="00AF1A36">
        <w:rPr>
          <w:b/>
          <w:color w:val="000000"/>
          <w:szCs w:val="22"/>
        </w:rPr>
        <w:t>volič (akademický pracovník FAI nebo student FAI)</w:t>
      </w:r>
      <w:r w:rsidRPr="00AF1A36">
        <w:rPr>
          <w:color w:val="000000"/>
          <w:szCs w:val="22"/>
        </w:rPr>
        <w:t>.</w:t>
      </w:r>
      <w:r w:rsidR="00BE51C3" w:rsidRPr="00AF1A36">
        <w:rPr>
          <w:color w:val="000000"/>
          <w:szCs w:val="22"/>
        </w:rPr>
        <w:t xml:space="preserve"> Navrhovat kandidáty za jednotlivý volební obvod může pouze člen příslušné akademické obce.</w:t>
      </w:r>
    </w:p>
    <w:p w14:paraId="4FCFA51C" w14:textId="1701A235" w:rsidR="008C600A" w:rsidRPr="00AF1A36" w:rsidRDefault="001C78A3" w:rsidP="008C600A">
      <w:pPr>
        <w:numPr>
          <w:ilvl w:val="0"/>
          <w:numId w:val="2"/>
        </w:numPr>
        <w:ind w:left="709" w:hanging="283"/>
        <w:jc w:val="both"/>
        <w:rPr>
          <w:color w:val="000000"/>
          <w:szCs w:val="22"/>
        </w:rPr>
      </w:pPr>
      <w:r w:rsidRPr="00AF1A36">
        <w:rPr>
          <w:color w:val="000000"/>
          <w:szCs w:val="22"/>
        </w:rPr>
        <w:t>Návrh kandidáta do AS UTB</w:t>
      </w:r>
      <w:r w:rsidR="008C600A" w:rsidRPr="00AF1A36">
        <w:rPr>
          <w:color w:val="000000"/>
          <w:szCs w:val="22"/>
        </w:rPr>
        <w:t xml:space="preserve"> je třeba podat na návrhovém lístku, který je k dispozici na informací</w:t>
      </w:r>
      <w:r w:rsidR="00164F7D" w:rsidRPr="00AF1A36">
        <w:rPr>
          <w:color w:val="000000"/>
          <w:szCs w:val="22"/>
        </w:rPr>
        <w:t>ch budovy FAI (U5) a na internetových</w:t>
      </w:r>
      <w:r w:rsidR="008C600A" w:rsidRPr="00AF1A36">
        <w:rPr>
          <w:color w:val="000000"/>
          <w:szCs w:val="22"/>
        </w:rPr>
        <w:t xml:space="preserve"> stránkách FAI</w:t>
      </w:r>
      <w:r w:rsidR="00D461E7" w:rsidRPr="00AF1A36">
        <w:rPr>
          <w:color w:val="000000"/>
          <w:szCs w:val="22"/>
        </w:rPr>
        <w:t xml:space="preserve"> v </w:t>
      </w:r>
      <w:r w:rsidR="001249DD" w:rsidRPr="00AF1A36">
        <w:rPr>
          <w:color w:val="000000"/>
          <w:szCs w:val="22"/>
        </w:rPr>
        <w:t>sekci Akademický senát</w:t>
      </w:r>
      <w:r w:rsidR="008C600A" w:rsidRPr="00AF1A36">
        <w:rPr>
          <w:color w:val="000000"/>
          <w:szCs w:val="22"/>
        </w:rPr>
        <w:t xml:space="preserve">. Návrh musí obsahovat </w:t>
      </w:r>
      <w:r w:rsidR="00A84C0A" w:rsidRPr="00AF1A36">
        <w:rPr>
          <w:color w:val="000000"/>
          <w:szCs w:val="22"/>
        </w:rPr>
        <w:t xml:space="preserve">plné jméno navrhovatele, plné jméno </w:t>
      </w:r>
      <w:r w:rsidR="008C600A" w:rsidRPr="00AF1A36">
        <w:rPr>
          <w:color w:val="000000"/>
          <w:szCs w:val="22"/>
        </w:rPr>
        <w:t>navrhovaného kandidáta včetně titulů, pracoviště (</w:t>
      </w:r>
      <w:r w:rsidR="000E167C" w:rsidRPr="00AF1A36">
        <w:rPr>
          <w:color w:val="000000"/>
          <w:szCs w:val="22"/>
        </w:rPr>
        <w:t xml:space="preserve">u studentů </w:t>
      </w:r>
      <w:r w:rsidR="000E167C" w:rsidRPr="00AF1A36">
        <w:rPr>
          <w:color w:val="000000"/>
          <w:kern w:val="20"/>
          <w:szCs w:val="22"/>
        </w:rPr>
        <w:t>studijní obor</w:t>
      </w:r>
      <w:r w:rsidR="0024105A" w:rsidRPr="00AF1A36">
        <w:rPr>
          <w:color w:val="000000" w:themeColor="text1"/>
          <w:kern w:val="20"/>
          <w:szCs w:val="22"/>
        </w:rPr>
        <w:t>/studijní program</w:t>
      </w:r>
      <w:r w:rsidR="0072104B" w:rsidRPr="00AF1A36">
        <w:rPr>
          <w:color w:val="000000"/>
          <w:kern w:val="20"/>
          <w:szCs w:val="22"/>
        </w:rPr>
        <w:t>, aktuální rok</w:t>
      </w:r>
      <w:r w:rsidR="008C600A" w:rsidRPr="00AF1A36">
        <w:rPr>
          <w:color w:val="000000"/>
          <w:kern w:val="20"/>
          <w:szCs w:val="22"/>
        </w:rPr>
        <w:t xml:space="preserve"> studia) </w:t>
      </w:r>
      <w:r w:rsidR="008C600A" w:rsidRPr="00AF1A36">
        <w:rPr>
          <w:color w:val="000000"/>
          <w:szCs w:val="22"/>
        </w:rPr>
        <w:t>a souhlas s kandidaturou, včetně podpisů navrhovatele i navrhovaného.</w:t>
      </w:r>
    </w:p>
    <w:p w14:paraId="6BFE08D9" w14:textId="42D53527" w:rsidR="008C600A" w:rsidRPr="006F5C3F" w:rsidRDefault="00FE2B9C" w:rsidP="008C600A">
      <w:pPr>
        <w:numPr>
          <w:ilvl w:val="0"/>
          <w:numId w:val="2"/>
        </w:numPr>
        <w:ind w:left="709" w:hanging="283"/>
        <w:jc w:val="both"/>
        <w:rPr>
          <w:color w:val="000000"/>
          <w:szCs w:val="22"/>
        </w:rPr>
      </w:pPr>
      <w:r w:rsidRPr="00AF1A36">
        <w:rPr>
          <w:b/>
          <w:szCs w:val="22"/>
        </w:rPr>
        <w:t>Vyplněný</w:t>
      </w:r>
      <w:r w:rsidRPr="00AF1A36">
        <w:rPr>
          <w:szCs w:val="22"/>
        </w:rPr>
        <w:t xml:space="preserve"> návrhový lístek </w:t>
      </w:r>
      <w:r w:rsidR="009F544A" w:rsidRPr="00AF1A36">
        <w:rPr>
          <w:szCs w:val="22"/>
        </w:rPr>
        <w:t>je nutno vhodit</w:t>
      </w:r>
      <w:r w:rsidRPr="00AF1A36">
        <w:rPr>
          <w:szCs w:val="22"/>
        </w:rPr>
        <w:t xml:space="preserve"> do zapečetěné urny umístěné v </w:t>
      </w:r>
      <w:r w:rsidRPr="00AF1A36">
        <w:rPr>
          <w:b/>
          <w:szCs w:val="22"/>
        </w:rPr>
        <w:t>kanceláři 51/612</w:t>
      </w:r>
      <w:r w:rsidR="00FC180D" w:rsidRPr="00AF1A36">
        <w:rPr>
          <w:b/>
          <w:szCs w:val="22"/>
        </w:rPr>
        <w:t xml:space="preserve"> </w:t>
      </w:r>
      <w:r w:rsidR="00FC180D" w:rsidRPr="00AF1A36">
        <w:rPr>
          <w:szCs w:val="22"/>
        </w:rPr>
        <w:t>(sekretariát děkana FAI</w:t>
      </w:r>
      <w:r w:rsidR="00FC180D" w:rsidRPr="00AF1A36">
        <w:rPr>
          <w:color w:val="000000" w:themeColor="text1"/>
          <w:szCs w:val="22"/>
        </w:rPr>
        <w:t>)</w:t>
      </w:r>
      <w:r w:rsidR="00C2474D" w:rsidRPr="00AF1A36">
        <w:rPr>
          <w:color w:val="000000" w:themeColor="text1"/>
          <w:szCs w:val="22"/>
        </w:rPr>
        <w:t xml:space="preserve">, </w:t>
      </w:r>
      <w:r w:rsidR="009F544A" w:rsidRPr="00AF1A36">
        <w:rPr>
          <w:color w:val="000000" w:themeColor="text1"/>
          <w:szCs w:val="22"/>
        </w:rPr>
        <w:t xml:space="preserve">nebo </w:t>
      </w:r>
      <w:r w:rsidR="00310A12" w:rsidRPr="00AF1A36">
        <w:rPr>
          <w:color w:val="000000" w:themeColor="text1"/>
          <w:szCs w:val="22"/>
        </w:rPr>
        <w:t>zaslat vyplněn</w:t>
      </w:r>
      <w:r w:rsidR="00AF1A36" w:rsidRPr="00AF1A36">
        <w:rPr>
          <w:color w:val="000000" w:themeColor="text1"/>
          <w:szCs w:val="22"/>
        </w:rPr>
        <w:t>ý</w:t>
      </w:r>
      <w:r w:rsidR="00310A12" w:rsidRPr="00AF1A36">
        <w:rPr>
          <w:color w:val="000000" w:themeColor="text1"/>
          <w:szCs w:val="22"/>
        </w:rPr>
        <w:t xml:space="preserve"> a podepsan</w:t>
      </w:r>
      <w:r w:rsidR="00AF1A36" w:rsidRPr="00AF1A36">
        <w:rPr>
          <w:color w:val="000000" w:themeColor="text1"/>
          <w:szCs w:val="22"/>
        </w:rPr>
        <w:t>ý</w:t>
      </w:r>
      <w:r w:rsidR="00310A12" w:rsidRPr="00AF1A36">
        <w:rPr>
          <w:color w:val="000000" w:themeColor="text1"/>
          <w:szCs w:val="22"/>
        </w:rPr>
        <w:t xml:space="preserve"> návrhov</w:t>
      </w:r>
      <w:r w:rsidR="00AF1A36" w:rsidRPr="00AF1A36">
        <w:rPr>
          <w:color w:val="000000" w:themeColor="text1"/>
          <w:szCs w:val="22"/>
        </w:rPr>
        <w:t>ý</w:t>
      </w:r>
      <w:r w:rsidR="00310A12" w:rsidRPr="00AF1A36">
        <w:rPr>
          <w:color w:val="000000" w:themeColor="text1"/>
          <w:szCs w:val="22"/>
        </w:rPr>
        <w:t xml:space="preserve"> líst</w:t>
      </w:r>
      <w:r w:rsidR="00AF1A36" w:rsidRPr="00AF1A36">
        <w:rPr>
          <w:color w:val="000000" w:themeColor="text1"/>
          <w:szCs w:val="22"/>
        </w:rPr>
        <w:t>e</w:t>
      </w:r>
      <w:r w:rsidR="00310A12" w:rsidRPr="00AF1A36">
        <w:rPr>
          <w:color w:val="000000" w:themeColor="text1"/>
          <w:szCs w:val="22"/>
        </w:rPr>
        <w:t>k</w:t>
      </w:r>
      <w:r w:rsidR="00C2474D" w:rsidRPr="00AF1A36">
        <w:rPr>
          <w:color w:val="000000" w:themeColor="text1"/>
          <w:szCs w:val="22"/>
        </w:rPr>
        <w:t xml:space="preserve"> prostřednictvím </w:t>
      </w:r>
      <w:r w:rsidR="00310A12" w:rsidRPr="00AF1A36">
        <w:rPr>
          <w:color w:val="000000" w:themeColor="text1"/>
          <w:szCs w:val="22"/>
        </w:rPr>
        <w:t xml:space="preserve">přílohy </w:t>
      </w:r>
      <w:r w:rsidR="00C2474D" w:rsidRPr="00AF1A36">
        <w:rPr>
          <w:color w:val="000000" w:themeColor="text1"/>
          <w:szCs w:val="22"/>
        </w:rPr>
        <w:t xml:space="preserve">elektronické pošty </w:t>
      </w:r>
      <w:r w:rsidR="00D30B88" w:rsidRPr="00AF1A36">
        <w:rPr>
          <w:szCs w:val="22"/>
        </w:rPr>
        <w:t xml:space="preserve">z univerzitní adresy </w:t>
      </w:r>
      <w:r w:rsidR="008C5C8C" w:rsidRPr="00AF1A36">
        <w:rPr>
          <w:color w:val="000000" w:themeColor="text1"/>
          <w:szCs w:val="22"/>
        </w:rPr>
        <w:t>na adresy</w:t>
      </w:r>
      <w:r w:rsidR="00C2474D" w:rsidRPr="00AF1A36">
        <w:rPr>
          <w:color w:val="000000" w:themeColor="text1"/>
          <w:szCs w:val="22"/>
        </w:rPr>
        <w:t xml:space="preserve"> </w:t>
      </w:r>
      <w:r w:rsidR="00C83974" w:rsidRPr="00AF1A36">
        <w:rPr>
          <w:color w:val="000000" w:themeColor="text1"/>
          <w:szCs w:val="22"/>
        </w:rPr>
        <w:t>předsedy</w:t>
      </w:r>
      <w:r w:rsidR="008C5C8C" w:rsidRPr="00AF1A36">
        <w:rPr>
          <w:color w:val="000000" w:themeColor="text1"/>
          <w:szCs w:val="22"/>
        </w:rPr>
        <w:t xml:space="preserve"> a člena</w:t>
      </w:r>
      <w:r w:rsidR="00C83974" w:rsidRPr="00AF1A36">
        <w:rPr>
          <w:color w:val="000000" w:themeColor="text1"/>
          <w:szCs w:val="22"/>
        </w:rPr>
        <w:t xml:space="preserve"> </w:t>
      </w:r>
      <w:r w:rsidR="006D49E2" w:rsidRPr="00AF1A36">
        <w:rPr>
          <w:color w:val="000000" w:themeColor="text1"/>
          <w:szCs w:val="22"/>
        </w:rPr>
        <w:t>obvodní</w:t>
      </w:r>
      <w:r w:rsidR="006D49E2" w:rsidRPr="006F5C3F">
        <w:rPr>
          <w:color w:val="000000" w:themeColor="text1"/>
          <w:szCs w:val="22"/>
        </w:rPr>
        <w:t xml:space="preserve"> </w:t>
      </w:r>
      <w:r w:rsidR="00C83974" w:rsidRPr="006F5C3F">
        <w:rPr>
          <w:color w:val="000000" w:themeColor="text1"/>
          <w:szCs w:val="22"/>
        </w:rPr>
        <w:t xml:space="preserve">volební komise </w:t>
      </w:r>
      <w:hyperlink r:id="rId7" w:history="1">
        <w:r w:rsidR="007627F7" w:rsidRPr="006F5C3F">
          <w:rPr>
            <w:rStyle w:val="Hypertextovodkaz"/>
            <w:szCs w:val="22"/>
          </w:rPr>
          <w:t>korbel@utb.cz</w:t>
        </w:r>
      </w:hyperlink>
      <w:r w:rsidR="007627F7" w:rsidRPr="006F5C3F">
        <w:rPr>
          <w:rStyle w:val="Hypertextovodkaz"/>
          <w:color w:val="4472C4" w:themeColor="accent5"/>
          <w:szCs w:val="22"/>
          <w:u w:val="none"/>
        </w:rPr>
        <w:t xml:space="preserve"> </w:t>
      </w:r>
      <w:r w:rsidR="007627F7" w:rsidRPr="006F5C3F">
        <w:rPr>
          <w:rStyle w:val="Hypertextovodkaz"/>
          <w:color w:val="000000" w:themeColor="text1"/>
          <w:szCs w:val="22"/>
          <w:u w:val="none"/>
        </w:rPr>
        <w:t>a</w:t>
      </w:r>
      <w:r w:rsidR="007627F7" w:rsidRPr="006F5C3F">
        <w:rPr>
          <w:rStyle w:val="Hypertextovodkaz"/>
          <w:color w:val="4472C4" w:themeColor="accent5"/>
          <w:szCs w:val="22"/>
          <w:u w:val="none"/>
        </w:rPr>
        <w:t xml:space="preserve"> </w:t>
      </w:r>
      <w:hyperlink r:id="rId8" w:history="1">
        <w:r w:rsidR="008C5C8C" w:rsidRPr="006F5C3F">
          <w:rPr>
            <w:rStyle w:val="Hypertextovodkaz"/>
            <w:szCs w:val="22"/>
          </w:rPr>
          <w:t>skocik@utb.cz</w:t>
        </w:r>
      </w:hyperlink>
      <w:r w:rsidR="00C2474D" w:rsidRPr="006F5C3F">
        <w:rPr>
          <w:color w:val="000000"/>
          <w:szCs w:val="22"/>
        </w:rPr>
        <w:t>.</w:t>
      </w:r>
      <w:r w:rsidR="006F5C3F" w:rsidRPr="006F5C3F">
        <w:rPr>
          <w:color w:val="000000"/>
          <w:szCs w:val="22"/>
        </w:rPr>
        <w:t xml:space="preserve"> Předseda </w:t>
      </w:r>
      <w:r w:rsidR="006F5C3F">
        <w:rPr>
          <w:color w:val="000000"/>
          <w:szCs w:val="22"/>
        </w:rPr>
        <w:t xml:space="preserve">(člen) </w:t>
      </w:r>
      <w:r w:rsidR="006F5C3F" w:rsidRPr="006F5C3F">
        <w:rPr>
          <w:color w:val="000000"/>
          <w:szCs w:val="22"/>
        </w:rPr>
        <w:t>volební komise potvrdí zpět přijetí návrhového lístku e-mailem.</w:t>
      </w:r>
    </w:p>
    <w:p w14:paraId="0BA65955" w14:textId="65B454F9" w:rsidR="008C600A" w:rsidRPr="00172527" w:rsidRDefault="008C600A" w:rsidP="008C600A">
      <w:pPr>
        <w:numPr>
          <w:ilvl w:val="0"/>
          <w:numId w:val="2"/>
        </w:numPr>
        <w:ind w:left="709" w:hanging="283"/>
        <w:jc w:val="both"/>
        <w:rPr>
          <w:b/>
          <w:color w:val="000000"/>
          <w:szCs w:val="22"/>
        </w:rPr>
      </w:pPr>
      <w:r w:rsidRPr="00172527">
        <w:rPr>
          <w:b/>
          <w:color w:val="000000"/>
          <w:szCs w:val="22"/>
        </w:rPr>
        <w:t xml:space="preserve">Návrhy kandidátů je možno podávat </w:t>
      </w:r>
      <w:r w:rsidR="003E321A" w:rsidRPr="00172527">
        <w:rPr>
          <w:b/>
          <w:color w:val="000000"/>
          <w:szCs w:val="22"/>
        </w:rPr>
        <w:t xml:space="preserve">od </w:t>
      </w:r>
      <w:r w:rsidR="00662CCC" w:rsidRPr="00172527">
        <w:rPr>
          <w:b/>
          <w:color w:val="000000"/>
          <w:szCs w:val="22"/>
        </w:rPr>
        <w:t>pondělí</w:t>
      </w:r>
      <w:r w:rsidR="0069123B" w:rsidRPr="00172527">
        <w:rPr>
          <w:b/>
          <w:color w:val="000000"/>
          <w:szCs w:val="22"/>
        </w:rPr>
        <w:t xml:space="preserve"> </w:t>
      </w:r>
      <w:r w:rsidR="00662CCC" w:rsidRPr="00172527">
        <w:rPr>
          <w:b/>
          <w:color w:val="000000"/>
          <w:szCs w:val="22"/>
        </w:rPr>
        <w:t>27</w:t>
      </w:r>
      <w:r w:rsidR="00AD4273" w:rsidRPr="00172527">
        <w:rPr>
          <w:b/>
          <w:color w:val="000000"/>
          <w:szCs w:val="22"/>
        </w:rPr>
        <w:t xml:space="preserve">. </w:t>
      </w:r>
      <w:r w:rsidR="00662CCC" w:rsidRPr="00172527">
        <w:rPr>
          <w:b/>
          <w:color w:val="000000"/>
          <w:szCs w:val="22"/>
        </w:rPr>
        <w:t>1</w:t>
      </w:r>
      <w:r w:rsidR="00AD4273" w:rsidRPr="00172527">
        <w:rPr>
          <w:b/>
          <w:color w:val="000000"/>
          <w:szCs w:val="22"/>
        </w:rPr>
        <w:t>. 202</w:t>
      </w:r>
      <w:r w:rsidR="00662CCC" w:rsidRPr="00172527">
        <w:rPr>
          <w:b/>
          <w:color w:val="000000"/>
          <w:szCs w:val="22"/>
        </w:rPr>
        <w:t xml:space="preserve">5 od </w:t>
      </w:r>
      <w:r w:rsidR="009A6886" w:rsidRPr="00172527">
        <w:rPr>
          <w:b/>
          <w:color w:val="000000"/>
          <w:szCs w:val="22"/>
        </w:rPr>
        <w:t>8:00</w:t>
      </w:r>
      <w:r w:rsidR="003C329D" w:rsidRPr="00172527">
        <w:rPr>
          <w:b/>
          <w:color w:val="000000"/>
          <w:szCs w:val="22"/>
        </w:rPr>
        <w:t xml:space="preserve"> </w:t>
      </w:r>
      <w:r w:rsidR="00662CCC" w:rsidRPr="00172527">
        <w:rPr>
          <w:b/>
          <w:color w:val="000000"/>
          <w:szCs w:val="22"/>
        </w:rPr>
        <w:t xml:space="preserve">h </w:t>
      </w:r>
      <w:r w:rsidR="003E321A" w:rsidRPr="00172527">
        <w:rPr>
          <w:b/>
          <w:color w:val="000000"/>
          <w:szCs w:val="22"/>
        </w:rPr>
        <w:t>do úterý</w:t>
      </w:r>
      <w:r w:rsidR="00CE61B1" w:rsidRPr="00172527">
        <w:rPr>
          <w:b/>
          <w:color w:val="000000"/>
          <w:szCs w:val="22"/>
        </w:rPr>
        <w:t xml:space="preserve"> </w:t>
      </w:r>
      <w:r w:rsidR="00BE51C3" w:rsidRPr="00172527">
        <w:rPr>
          <w:b/>
          <w:color w:val="000000"/>
          <w:szCs w:val="22"/>
        </w:rPr>
        <w:t>4</w:t>
      </w:r>
      <w:r w:rsidR="00AD4273" w:rsidRPr="00172527">
        <w:rPr>
          <w:b/>
          <w:color w:val="000000"/>
          <w:szCs w:val="22"/>
        </w:rPr>
        <w:t>.</w:t>
      </w:r>
      <w:r w:rsidR="00CE61B1" w:rsidRPr="00172527">
        <w:rPr>
          <w:b/>
          <w:color w:val="000000"/>
          <w:szCs w:val="22"/>
        </w:rPr>
        <w:t xml:space="preserve"> </w:t>
      </w:r>
      <w:r w:rsidR="00AD4273" w:rsidRPr="00172527">
        <w:rPr>
          <w:b/>
          <w:color w:val="000000"/>
          <w:szCs w:val="22"/>
        </w:rPr>
        <w:t>2. 202</w:t>
      </w:r>
      <w:r w:rsidR="00BE51C3" w:rsidRPr="00172527">
        <w:rPr>
          <w:b/>
          <w:color w:val="000000"/>
          <w:szCs w:val="22"/>
        </w:rPr>
        <w:t>5</w:t>
      </w:r>
      <w:r w:rsidR="009C1811" w:rsidRPr="00172527">
        <w:rPr>
          <w:b/>
          <w:color w:val="000000"/>
          <w:szCs w:val="22"/>
        </w:rPr>
        <w:t xml:space="preserve"> </w:t>
      </w:r>
      <w:r w:rsidR="009A6886" w:rsidRPr="00172527">
        <w:rPr>
          <w:b/>
          <w:color w:val="000000"/>
          <w:szCs w:val="22"/>
        </w:rPr>
        <w:t>10:00</w:t>
      </w:r>
      <w:r w:rsidR="00EF76D2">
        <w:rPr>
          <w:b/>
          <w:color w:val="000000"/>
          <w:szCs w:val="22"/>
        </w:rPr>
        <w:t> </w:t>
      </w:r>
      <w:r w:rsidR="00662CCC" w:rsidRPr="00172527">
        <w:rPr>
          <w:b/>
          <w:color w:val="000000"/>
          <w:szCs w:val="22"/>
        </w:rPr>
        <w:t>h</w:t>
      </w:r>
      <w:r w:rsidR="009A6886" w:rsidRPr="00172527">
        <w:rPr>
          <w:b/>
          <w:color w:val="000000"/>
          <w:szCs w:val="22"/>
        </w:rPr>
        <w:t>.</w:t>
      </w:r>
    </w:p>
    <w:p w14:paraId="166004B3" w14:textId="427103BF" w:rsidR="008C600A" w:rsidRPr="00172527" w:rsidRDefault="006D49E2" w:rsidP="008C600A">
      <w:pPr>
        <w:numPr>
          <w:ilvl w:val="0"/>
          <w:numId w:val="2"/>
        </w:numPr>
        <w:ind w:left="709" w:hanging="283"/>
        <w:jc w:val="both"/>
        <w:rPr>
          <w:color w:val="000000"/>
          <w:szCs w:val="22"/>
        </w:rPr>
      </w:pPr>
      <w:r w:rsidRPr="00172527">
        <w:rPr>
          <w:color w:val="000000"/>
          <w:szCs w:val="22"/>
        </w:rPr>
        <w:t>Obvodní v</w:t>
      </w:r>
      <w:r w:rsidR="008C600A" w:rsidRPr="00172527">
        <w:rPr>
          <w:color w:val="000000"/>
          <w:szCs w:val="22"/>
        </w:rPr>
        <w:t>olební komise zajistí sestavení kandidátních listin a jejich zveřejnění. Samostatně bude vytvořena kandidátní listina pro akademické pracovníky a samostatně pro studenty FAI.</w:t>
      </w:r>
    </w:p>
    <w:p w14:paraId="7CA0FF72" w14:textId="358000BD" w:rsidR="008C600A" w:rsidRPr="00172527" w:rsidRDefault="008C600A" w:rsidP="008C600A">
      <w:pPr>
        <w:numPr>
          <w:ilvl w:val="0"/>
          <w:numId w:val="2"/>
        </w:numPr>
        <w:ind w:left="709" w:hanging="283"/>
        <w:jc w:val="both"/>
        <w:rPr>
          <w:color w:val="000000"/>
          <w:szCs w:val="22"/>
        </w:rPr>
      </w:pPr>
      <w:r w:rsidRPr="00172527">
        <w:rPr>
          <w:b/>
          <w:color w:val="000000"/>
          <w:szCs w:val="22"/>
        </w:rPr>
        <w:lastRenderedPageBreak/>
        <w:t>Kandi</w:t>
      </w:r>
      <w:r w:rsidR="00121E08" w:rsidRPr="00172527">
        <w:rPr>
          <w:b/>
          <w:color w:val="000000"/>
          <w:szCs w:val="22"/>
        </w:rPr>
        <w:t>dátní</w:t>
      </w:r>
      <w:r w:rsidR="00AD4273" w:rsidRPr="00172527">
        <w:rPr>
          <w:b/>
          <w:color w:val="000000"/>
          <w:szCs w:val="22"/>
        </w:rPr>
        <w:t xml:space="preserve"> l</w:t>
      </w:r>
      <w:r w:rsidR="003E321A" w:rsidRPr="00172527">
        <w:rPr>
          <w:b/>
          <w:color w:val="000000"/>
          <w:szCs w:val="22"/>
        </w:rPr>
        <w:t>istin</w:t>
      </w:r>
      <w:r w:rsidR="002C205C" w:rsidRPr="00172527">
        <w:rPr>
          <w:b/>
          <w:color w:val="000000"/>
          <w:szCs w:val="22"/>
        </w:rPr>
        <w:t>y</w:t>
      </w:r>
      <w:r w:rsidR="003E321A" w:rsidRPr="00172527">
        <w:rPr>
          <w:b/>
          <w:color w:val="000000"/>
          <w:szCs w:val="22"/>
        </w:rPr>
        <w:t xml:space="preserve"> bud</w:t>
      </w:r>
      <w:r w:rsidR="002C205C" w:rsidRPr="00172527">
        <w:rPr>
          <w:b/>
          <w:color w:val="000000"/>
          <w:szCs w:val="22"/>
        </w:rPr>
        <w:t>ou</w:t>
      </w:r>
      <w:r w:rsidR="003E321A" w:rsidRPr="00172527">
        <w:rPr>
          <w:b/>
          <w:color w:val="000000"/>
          <w:szCs w:val="22"/>
        </w:rPr>
        <w:t xml:space="preserve"> zveřejněn</w:t>
      </w:r>
      <w:r w:rsidR="002C205C" w:rsidRPr="00172527">
        <w:rPr>
          <w:b/>
          <w:color w:val="000000"/>
          <w:szCs w:val="22"/>
        </w:rPr>
        <w:t>y</w:t>
      </w:r>
      <w:r w:rsidR="003E321A" w:rsidRPr="00172527">
        <w:rPr>
          <w:b/>
          <w:color w:val="000000"/>
          <w:szCs w:val="22"/>
        </w:rPr>
        <w:t xml:space="preserve"> v úterý</w:t>
      </w:r>
      <w:r w:rsidRPr="00172527">
        <w:rPr>
          <w:b/>
          <w:color w:val="000000"/>
          <w:szCs w:val="22"/>
        </w:rPr>
        <w:t xml:space="preserve"> </w:t>
      </w:r>
      <w:r w:rsidR="00662CCC" w:rsidRPr="00172527">
        <w:rPr>
          <w:b/>
          <w:color w:val="000000"/>
          <w:szCs w:val="22"/>
        </w:rPr>
        <w:t>4</w:t>
      </w:r>
      <w:r w:rsidR="00CE61B1" w:rsidRPr="00172527">
        <w:rPr>
          <w:b/>
          <w:color w:val="000000"/>
          <w:szCs w:val="22"/>
        </w:rPr>
        <w:t xml:space="preserve">. </w:t>
      </w:r>
      <w:r w:rsidR="00907ACA" w:rsidRPr="00172527">
        <w:rPr>
          <w:b/>
          <w:color w:val="000000"/>
          <w:szCs w:val="22"/>
        </w:rPr>
        <w:t>2. 202</w:t>
      </w:r>
      <w:r w:rsidR="00662CCC" w:rsidRPr="00172527">
        <w:rPr>
          <w:b/>
          <w:color w:val="000000"/>
          <w:szCs w:val="22"/>
        </w:rPr>
        <w:t>5</w:t>
      </w:r>
      <w:r w:rsidR="00644FFB" w:rsidRPr="00172527">
        <w:rPr>
          <w:b/>
          <w:color w:val="000000"/>
          <w:szCs w:val="22"/>
        </w:rPr>
        <w:t xml:space="preserve"> v</w:t>
      </w:r>
      <w:r w:rsidR="00FC0BB8" w:rsidRPr="00172527">
        <w:rPr>
          <w:b/>
          <w:color w:val="000000"/>
          <w:szCs w:val="22"/>
        </w:rPr>
        <w:t>e</w:t>
      </w:r>
      <w:r w:rsidR="00AD4273" w:rsidRPr="00172527">
        <w:rPr>
          <w:b/>
          <w:color w:val="000000"/>
          <w:szCs w:val="22"/>
        </w:rPr>
        <w:t xml:space="preserve"> 14</w:t>
      </w:r>
      <w:r w:rsidR="009A6886" w:rsidRPr="00172527">
        <w:rPr>
          <w:b/>
          <w:color w:val="000000"/>
          <w:szCs w:val="22"/>
        </w:rPr>
        <w:t>:00</w:t>
      </w:r>
      <w:r w:rsidR="004154A5" w:rsidRPr="00172527">
        <w:rPr>
          <w:b/>
          <w:color w:val="000000"/>
          <w:szCs w:val="22"/>
        </w:rPr>
        <w:t xml:space="preserve"> </w:t>
      </w:r>
      <w:r w:rsidR="004154A5" w:rsidRPr="00172527">
        <w:rPr>
          <w:color w:val="000000"/>
          <w:szCs w:val="22"/>
        </w:rPr>
        <w:t>na internetových stránkách</w:t>
      </w:r>
      <w:r w:rsidRPr="00172527">
        <w:rPr>
          <w:color w:val="000000"/>
          <w:szCs w:val="22"/>
        </w:rPr>
        <w:t xml:space="preserve"> FAI</w:t>
      </w:r>
      <w:r w:rsidR="0070469A" w:rsidRPr="00172527">
        <w:rPr>
          <w:color w:val="000000"/>
          <w:szCs w:val="22"/>
        </w:rPr>
        <w:t xml:space="preserve"> v</w:t>
      </w:r>
      <w:r w:rsidR="002C205C" w:rsidRPr="00172527">
        <w:rPr>
          <w:color w:val="000000"/>
          <w:szCs w:val="22"/>
        </w:rPr>
        <w:t> </w:t>
      </w:r>
      <w:r w:rsidR="000A5FF3" w:rsidRPr="00172527">
        <w:rPr>
          <w:color w:val="000000"/>
          <w:szCs w:val="22"/>
        </w:rPr>
        <w:t>sekci Akademický senát</w:t>
      </w:r>
      <w:r w:rsidR="004154A5" w:rsidRPr="00172527">
        <w:rPr>
          <w:color w:val="000000"/>
          <w:szCs w:val="22"/>
        </w:rPr>
        <w:t xml:space="preserve"> a </w:t>
      </w:r>
      <w:r w:rsidR="002C205C" w:rsidRPr="00172527">
        <w:rPr>
          <w:color w:val="000000"/>
          <w:szCs w:val="22"/>
        </w:rPr>
        <w:t xml:space="preserve">na </w:t>
      </w:r>
      <w:r w:rsidR="004154A5" w:rsidRPr="00172527">
        <w:rPr>
          <w:color w:val="000000"/>
          <w:szCs w:val="22"/>
        </w:rPr>
        <w:t>nástěnce AS FAI</w:t>
      </w:r>
      <w:r w:rsidRPr="00172527">
        <w:rPr>
          <w:color w:val="000000"/>
          <w:szCs w:val="22"/>
        </w:rPr>
        <w:t>.</w:t>
      </w:r>
    </w:p>
    <w:p w14:paraId="4774B000" w14:textId="42C68F76" w:rsidR="00C70A4D" w:rsidRPr="006F5C3F" w:rsidRDefault="00C70A4D" w:rsidP="008C600A">
      <w:pPr>
        <w:numPr>
          <w:ilvl w:val="0"/>
          <w:numId w:val="2"/>
        </w:numPr>
        <w:ind w:left="709" w:hanging="283"/>
        <w:jc w:val="both"/>
        <w:rPr>
          <w:color w:val="000000"/>
          <w:szCs w:val="22"/>
        </w:rPr>
      </w:pPr>
      <w:r w:rsidRPr="00172527">
        <w:rPr>
          <w:color w:val="000000"/>
          <w:szCs w:val="22"/>
        </w:rPr>
        <w:t xml:space="preserve">Kandidát může odstoupit </w:t>
      </w:r>
      <w:r w:rsidR="00AF1A36">
        <w:rPr>
          <w:color w:val="000000"/>
          <w:szCs w:val="22"/>
        </w:rPr>
        <w:t xml:space="preserve">z kandidatury </w:t>
      </w:r>
      <w:r w:rsidRPr="00172527">
        <w:rPr>
          <w:color w:val="000000"/>
          <w:szCs w:val="22"/>
        </w:rPr>
        <w:t xml:space="preserve">nejpozději </w:t>
      </w:r>
      <w:r w:rsidR="00AF1A36" w:rsidRPr="00AF1A36">
        <w:rPr>
          <w:b/>
          <w:bCs/>
          <w:color w:val="000000"/>
          <w:szCs w:val="22"/>
        </w:rPr>
        <w:t>7. 2. 2025</w:t>
      </w:r>
      <w:r w:rsidR="00AF1A36">
        <w:rPr>
          <w:color w:val="000000"/>
          <w:szCs w:val="22"/>
        </w:rPr>
        <w:t>,</w:t>
      </w:r>
      <w:r w:rsidRPr="006F5C3F">
        <w:rPr>
          <w:color w:val="000000"/>
          <w:szCs w:val="22"/>
        </w:rPr>
        <w:t xml:space="preserve"> a to tak, že o svém rozhodnutí písemně informuje volební komisi</w:t>
      </w:r>
      <w:r w:rsidR="00BF452E" w:rsidRPr="006F5C3F">
        <w:rPr>
          <w:color w:val="000000" w:themeColor="text1"/>
          <w:szCs w:val="22"/>
        </w:rPr>
        <w:t>,</w:t>
      </w:r>
      <w:r w:rsidRPr="006F5C3F">
        <w:rPr>
          <w:color w:val="000000" w:themeColor="text1"/>
          <w:szCs w:val="22"/>
        </w:rPr>
        <w:t xml:space="preserve"> </w:t>
      </w:r>
      <w:r w:rsidRPr="006F5C3F">
        <w:rPr>
          <w:color w:val="000000"/>
          <w:szCs w:val="22"/>
        </w:rPr>
        <w:t>a ta jej neprodleně vyškrtne z kandidátní listiny.</w:t>
      </w:r>
    </w:p>
    <w:p w14:paraId="6290C5F1" w14:textId="77777777" w:rsidR="003649E7" w:rsidRPr="006F5C3F" w:rsidRDefault="00556112" w:rsidP="001314B9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color w:val="000000"/>
          <w:szCs w:val="22"/>
        </w:rPr>
      </w:pPr>
      <w:r w:rsidRPr="006F5C3F">
        <w:rPr>
          <w:b/>
          <w:color w:val="000000"/>
          <w:szCs w:val="22"/>
        </w:rPr>
        <w:t>Forma</w:t>
      </w:r>
      <w:r w:rsidRPr="006F5C3F">
        <w:rPr>
          <w:b/>
          <w:color w:val="00B0F0"/>
          <w:szCs w:val="22"/>
        </w:rPr>
        <w:t xml:space="preserve"> </w:t>
      </w:r>
      <w:r w:rsidRPr="006F5C3F">
        <w:rPr>
          <w:b/>
          <w:color w:val="000000" w:themeColor="text1"/>
          <w:szCs w:val="22"/>
        </w:rPr>
        <w:t>voleb</w:t>
      </w:r>
    </w:p>
    <w:p w14:paraId="67069580" w14:textId="7E6E5EFF" w:rsidR="00556112" w:rsidRPr="006F5C3F" w:rsidRDefault="00180CFE" w:rsidP="001C78A3">
      <w:pPr>
        <w:pStyle w:val="Odstavecseseznamem"/>
        <w:numPr>
          <w:ilvl w:val="0"/>
          <w:numId w:val="10"/>
        </w:numPr>
        <w:ind w:left="714" w:hanging="357"/>
        <w:jc w:val="both"/>
        <w:rPr>
          <w:color w:val="000000"/>
          <w:szCs w:val="22"/>
        </w:rPr>
      </w:pPr>
      <w:r w:rsidRPr="006F5C3F">
        <w:rPr>
          <w:color w:val="000000"/>
          <w:szCs w:val="22"/>
        </w:rPr>
        <w:t xml:space="preserve">Hlasování proběhne elektronicky prostřednictvím webové aplikace dostupné na adrese </w:t>
      </w:r>
      <w:hyperlink r:id="rId9" w:history="1">
        <w:r w:rsidRPr="006F5C3F">
          <w:rPr>
            <w:rStyle w:val="Hypertextovodkaz"/>
            <w:szCs w:val="22"/>
          </w:rPr>
          <w:t>https://volby.utb.cz</w:t>
        </w:r>
      </w:hyperlink>
      <w:r w:rsidR="00556112" w:rsidRPr="006F5C3F">
        <w:rPr>
          <w:color w:val="000000"/>
          <w:szCs w:val="22"/>
        </w:rPr>
        <w:t>.</w:t>
      </w:r>
    </w:p>
    <w:p w14:paraId="02A23F5F" w14:textId="355567AD" w:rsidR="00556112" w:rsidRPr="00172527" w:rsidRDefault="00CB44A4" w:rsidP="00A370AF">
      <w:pPr>
        <w:pStyle w:val="Odstavecseseznamem"/>
        <w:numPr>
          <w:ilvl w:val="0"/>
          <w:numId w:val="10"/>
        </w:numPr>
        <w:spacing w:before="120"/>
        <w:jc w:val="both"/>
        <w:rPr>
          <w:color w:val="000000" w:themeColor="text1"/>
          <w:szCs w:val="22"/>
        </w:rPr>
      </w:pPr>
      <w:hyperlink r:id="rId10" w:history="1">
        <w:r w:rsidR="00A370AF" w:rsidRPr="006F5C3F">
          <w:rPr>
            <w:rStyle w:val="Hypertextovodkaz"/>
            <w:szCs w:val="22"/>
          </w:rPr>
          <w:t>Zde naleznete PDF se stručným návodem</w:t>
        </w:r>
        <w:r w:rsidR="00551EF3" w:rsidRPr="006F5C3F">
          <w:rPr>
            <w:rStyle w:val="Hypertextovodkaz"/>
            <w:szCs w:val="22"/>
          </w:rPr>
          <w:t>.</w:t>
        </w:r>
      </w:hyperlink>
    </w:p>
    <w:p w14:paraId="2A690C20" w14:textId="2AF9F80D" w:rsidR="00547DC6" w:rsidRPr="00172527" w:rsidRDefault="00A370AF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172527">
        <w:rPr>
          <w:b/>
          <w:color w:val="000000"/>
          <w:szCs w:val="22"/>
        </w:rPr>
        <w:t>Elektronické h</w:t>
      </w:r>
      <w:r w:rsidR="00547DC6" w:rsidRPr="00172527">
        <w:rPr>
          <w:b/>
          <w:color w:val="000000"/>
          <w:szCs w:val="22"/>
        </w:rPr>
        <w:t>lasování</w:t>
      </w:r>
    </w:p>
    <w:p w14:paraId="587D16A6" w14:textId="7DD5CB69" w:rsidR="00A370AF" w:rsidRPr="00172527" w:rsidRDefault="00A370AF" w:rsidP="00A370AF">
      <w:pPr>
        <w:pStyle w:val="Odstavecseseznamem"/>
        <w:ind w:left="1146" w:firstLine="0"/>
        <w:jc w:val="both"/>
        <w:rPr>
          <w:b/>
          <w:color w:val="000000" w:themeColor="text1"/>
          <w:sz w:val="28"/>
          <w:szCs w:val="28"/>
        </w:rPr>
      </w:pPr>
      <w:r w:rsidRPr="00172527">
        <w:rPr>
          <w:b/>
          <w:color w:val="000000" w:themeColor="text1"/>
          <w:sz w:val="28"/>
          <w:szCs w:val="28"/>
        </w:rPr>
        <w:t xml:space="preserve">Spuštění hlasování: </w:t>
      </w:r>
      <w:r w:rsidR="00662CCC" w:rsidRPr="00172527">
        <w:rPr>
          <w:b/>
          <w:color w:val="000000" w:themeColor="text1"/>
          <w:sz w:val="28"/>
          <w:szCs w:val="28"/>
        </w:rPr>
        <w:tab/>
      </w:r>
      <w:r w:rsidR="00172527">
        <w:rPr>
          <w:b/>
          <w:color w:val="000000" w:themeColor="text1"/>
          <w:sz w:val="28"/>
          <w:szCs w:val="28"/>
        </w:rPr>
        <w:tab/>
      </w:r>
      <w:r w:rsidR="001C78A3" w:rsidRPr="00172527">
        <w:rPr>
          <w:b/>
          <w:color w:val="FF0000"/>
          <w:sz w:val="28"/>
          <w:szCs w:val="28"/>
        </w:rPr>
        <w:t xml:space="preserve">středa </w:t>
      </w:r>
      <w:r w:rsidRPr="00172527">
        <w:rPr>
          <w:b/>
          <w:color w:val="FF0000"/>
          <w:sz w:val="28"/>
          <w:szCs w:val="28"/>
        </w:rPr>
        <w:t>1</w:t>
      </w:r>
      <w:r w:rsidR="00894DBE" w:rsidRPr="00172527">
        <w:rPr>
          <w:b/>
          <w:color w:val="FF0000"/>
          <w:sz w:val="28"/>
          <w:szCs w:val="28"/>
        </w:rPr>
        <w:t>2</w:t>
      </w:r>
      <w:r w:rsidRPr="00172527">
        <w:rPr>
          <w:b/>
          <w:color w:val="FF0000"/>
          <w:sz w:val="28"/>
          <w:szCs w:val="28"/>
        </w:rPr>
        <w:t>. 2. 202</w:t>
      </w:r>
      <w:r w:rsidR="00894DBE" w:rsidRPr="00172527">
        <w:rPr>
          <w:b/>
          <w:color w:val="FF0000"/>
          <w:sz w:val="28"/>
          <w:szCs w:val="28"/>
        </w:rPr>
        <w:t>5</w:t>
      </w:r>
      <w:r w:rsidRPr="00172527">
        <w:rPr>
          <w:b/>
          <w:color w:val="FF0000"/>
          <w:sz w:val="28"/>
          <w:szCs w:val="28"/>
        </w:rPr>
        <w:t xml:space="preserve"> v 8:00</w:t>
      </w:r>
      <w:r w:rsidR="009A6937" w:rsidRPr="00172527">
        <w:rPr>
          <w:b/>
          <w:color w:val="FF0000"/>
          <w:sz w:val="28"/>
          <w:szCs w:val="28"/>
        </w:rPr>
        <w:t xml:space="preserve"> h</w:t>
      </w:r>
      <w:r w:rsidR="0082365C" w:rsidRPr="00172527">
        <w:rPr>
          <w:b/>
          <w:color w:val="FF0000"/>
          <w:sz w:val="28"/>
          <w:szCs w:val="28"/>
        </w:rPr>
        <w:t>.</w:t>
      </w:r>
    </w:p>
    <w:p w14:paraId="2553B29F" w14:textId="60195F68" w:rsidR="001A0AA4" w:rsidRPr="00172527" w:rsidRDefault="00A370AF" w:rsidP="00A370AF">
      <w:pPr>
        <w:pStyle w:val="Odstavecseseznamem"/>
        <w:ind w:left="1146" w:firstLine="0"/>
        <w:contextualSpacing w:val="0"/>
        <w:jc w:val="both"/>
        <w:rPr>
          <w:b/>
          <w:color w:val="000000" w:themeColor="text1"/>
          <w:sz w:val="28"/>
          <w:szCs w:val="28"/>
        </w:rPr>
      </w:pPr>
      <w:r w:rsidRPr="00172527">
        <w:rPr>
          <w:b/>
          <w:color w:val="000000" w:themeColor="text1"/>
          <w:sz w:val="28"/>
          <w:szCs w:val="28"/>
        </w:rPr>
        <w:t xml:space="preserve">Ukončení hlasování: </w:t>
      </w:r>
      <w:r w:rsidR="00662CCC" w:rsidRPr="00172527">
        <w:rPr>
          <w:b/>
          <w:color w:val="000000" w:themeColor="text1"/>
          <w:sz w:val="28"/>
          <w:szCs w:val="28"/>
        </w:rPr>
        <w:tab/>
      </w:r>
      <w:r w:rsidR="001C78A3" w:rsidRPr="00172527">
        <w:rPr>
          <w:b/>
          <w:color w:val="FF0000"/>
          <w:sz w:val="28"/>
          <w:szCs w:val="28"/>
        </w:rPr>
        <w:t xml:space="preserve">pátek </w:t>
      </w:r>
      <w:r w:rsidRPr="00172527">
        <w:rPr>
          <w:b/>
          <w:color w:val="FF0000"/>
          <w:sz w:val="28"/>
          <w:szCs w:val="28"/>
        </w:rPr>
        <w:t>1</w:t>
      </w:r>
      <w:r w:rsidR="00894DBE" w:rsidRPr="00172527">
        <w:rPr>
          <w:b/>
          <w:color w:val="FF0000"/>
          <w:sz w:val="28"/>
          <w:szCs w:val="28"/>
        </w:rPr>
        <w:t>4</w:t>
      </w:r>
      <w:r w:rsidRPr="00172527">
        <w:rPr>
          <w:b/>
          <w:color w:val="FF0000"/>
          <w:sz w:val="28"/>
          <w:szCs w:val="28"/>
        </w:rPr>
        <w:t>. 2. 202</w:t>
      </w:r>
      <w:r w:rsidR="00894DBE" w:rsidRPr="00172527">
        <w:rPr>
          <w:b/>
          <w:color w:val="FF0000"/>
          <w:sz w:val="28"/>
          <w:szCs w:val="28"/>
        </w:rPr>
        <w:t>5</w:t>
      </w:r>
      <w:r w:rsidRPr="00172527">
        <w:rPr>
          <w:b/>
          <w:color w:val="FF0000"/>
          <w:sz w:val="28"/>
          <w:szCs w:val="28"/>
        </w:rPr>
        <w:t xml:space="preserve"> v</w:t>
      </w:r>
      <w:r w:rsidR="00FC0BB8" w:rsidRPr="00172527">
        <w:rPr>
          <w:b/>
          <w:color w:val="FF0000"/>
          <w:sz w:val="28"/>
          <w:szCs w:val="28"/>
        </w:rPr>
        <w:t>e</w:t>
      </w:r>
      <w:r w:rsidRPr="00172527">
        <w:rPr>
          <w:b/>
          <w:color w:val="FF0000"/>
          <w:sz w:val="28"/>
          <w:szCs w:val="28"/>
        </w:rPr>
        <w:t xml:space="preserve"> 12:00</w:t>
      </w:r>
      <w:r w:rsidR="009A6937" w:rsidRPr="00172527">
        <w:rPr>
          <w:b/>
          <w:color w:val="FF0000"/>
          <w:sz w:val="28"/>
          <w:szCs w:val="28"/>
        </w:rPr>
        <w:t xml:space="preserve"> h</w:t>
      </w:r>
      <w:r w:rsidR="00551EF3" w:rsidRPr="00172527">
        <w:rPr>
          <w:b/>
          <w:color w:val="FF0000"/>
          <w:sz w:val="28"/>
          <w:szCs w:val="28"/>
        </w:rPr>
        <w:t>.</w:t>
      </w:r>
    </w:p>
    <w:p w14:paraId="16F84027" w14:textId="014B06F3" w:rsidR="00F20C36" w:rsidRPr="00172527" w:rsidRDefault="00A370AF" w:rsidP="00D35BB6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172527">
        <w:rPr>
          <w:color w:val="000000"/>
          <w:szCs w:val="22"/>
        </w:rPr>
        <w:t>Volby do AS UTB</w:t>
      </w:r>
      <w:r w:rsidR="00F20C36" w:rsidRPr="00172527">
        <w:rPr>
          <w:color w:val="000000"/>
          <w:szCs w:val="22"/>
        </w:rPr>
        <w:t xml:space="preserve"> jsou tajné.</w:t>
      </w:r>
    </w:p>
    <w:p w14:paraId="5292470B" w14:textId="31C357E2" w:rsidR="00172527" w:rsidRPr="00172527" w:rsidRDefault="00172527" w:rsidP="001C78A3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szCs w:val="22"/>
        </w:rPr>
      </w:pPr>
      <w:r w:rsidRPr="00172527">
        <w:rPr>
          <w:szCs w:val="22"/>
        </w:rPr>
        <w:t xml:space="preserve">Po skončení hlasování sestaví obvodní volební komise výsledkové listiny s pořadím kandidátů dle počtu získaných hlasů. Tyto výsledky zveřejní na úřední desce UTB, na internetových stránkách FAI v sekci Akademický senát a na </w:t>
      </w:r>
      <w:r w:rsidRPr="00172527">
        <w:rPr>
          <w:color w:val="000000"/>
          <w:szCs w:val="22"/>
        </w:rPr>
        <w:t>nástěnce AS FAI</w:t>
      </w:r>
      <w:r w:rsidRPr="00172527">
        <w:rPr>
          <w:szCs w:val="22"/>
        </w:rPr>
        <w:t xml:space="preserve"> nejpozději </w:t>
      </w:r>
      <w:r w:rsidRPr="00172527">
        <w:rPr>
          <w:b/>
          <w:szCs w:val="22"/>
        </w:rPr>
        <w:t xml:space="preserve">17. 2. 2025. </w:t>
      </w:r>
      <w:r w:rsidRPr="00172527">
        <w:rPr>
          <w:bCs/>
          <w:szCs w:val="22"/>
        </w:rPr>
        <w:t xml:space="preserve">Obvodní volební komise dále zpracuje protokol o volbách a předá ho volební komisi UTB nejpozději do </w:t>
      </w:r>
      <w:r w:rsidRPr="00172527">
        <w:rPr>
          <w:b/>
          <w:szCs w:val="22"/>
        </w:rPr>
        <w:t>19.2.2025</w:t>
      </w:r>
    </w:p>
    <w:p w14:paraId="67559005" w14:textId="5F589ADC" w:rsidR="0075314F" w:rsidRPr="00172527" w:rsidRDefault="0075314F" w:rsidP="0075314F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szCs w:val="22"/>
        </w:rPr>
      </w:pPr>
      <w:r w:rsidRPr="00172527">
        <w:rPr>
          <w:szCs w:val="22"/>
        </w:rPr>
        <w:t xml:space="preserve">Kterýkoliv člen akademické obce může </w:t>
      </w:r>
      <w:r w:rsidR="00172527">
        <w:rPr>
          <w:szCs w:val="22"/>
        </w:rPr>
        <w:t>n</w:t>
      </w:r>
      <w:r w:rsidR="00172527" w:rsidRPr="00172527">
        <w:rPr>
          <w:szCs w:val="22"/>
        </w:rPr>
        <w:t>ejpozději do pěti dnů ode dne zveřejnění výsledků voleb</w:t>
      </w:r>
      <w:r w:rsidR="00172527">
        <w:rPr>
          <w:szCs w:val="22"/>
        </w:rPr>
        <w:t xml:space="preserve"> </w:t>
      </w:r>
      <w:r w:rsidRPr="00172527">
        <w:rPr>
          <w:szCs w:val="22"/>
        </w:rPr>
        <w:t>podat</w:t>
      </w:r>
      <w:r w:rsidR="00EF76D2">
        <w:rPr>
          <w:szCs w:val="22"/>
        </w:rPr>
        <w:t xml:space="preserve"> </w:t>
      </w:r>
      <w:r w:rsidRPr="00172527">
        <w:rPr>
          <w:szCs w:val="22"/>
        </w:rPr>
        <w:t>stížnost proti přípravě, průběhu a výsledkům voleb</w:t>
      </w:r>
      <w:r w:rsidRPr="00172527">
        <w:t xml:space="preserve"> k rukám předsedy volební komise UTB</w:t>
      </w:r>
      <w:r w:rsidRPr="00172527">
        <w:rPr>
          <w:szCs w:val="22"/>
        </w:rPr>
        <w:t xml:space="preserve">. </w:t>
      </w:r>
      <w:r w:rsidRPr="00172527">
        <w:t>Stížnost musí být písemná, musí obsahovat datum, jméno, doručovací adresu a podpis stěžovatele a musí v ní být uvedeny důvody.</w:t>
      </w:r>
    </w:p>
    <w:p w14:paraId="53381F46" w14:textId="6358EB39" w:rsidR="0075314F" w:rsidRPr="00172527" w:rsidRDefault="0075314F" w:rsidP="0075314F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172527">
        <w:rPr>
          <w:szCs w:val="22"/>
        </w:rPr>
        <w:t>Volební komise UTB vydá zvoleným kandidátům AS UTB osvědčení o zvolení a svolá ustavující zasedání AS UTB. Pokud tak volební komise UTB neučiní do stanoveného termínu, svolá ustavující zasedání rektor.</w:t>
      </w:r>
    </w:p>
    <w:p w14:paraId="213E58DC" w14:textId="6A63274E" w:rsidR="002B34A2" w:rsidRPr="00172527" w:rsidRDefault="00FD7D18" w:rsidP="009A007B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 w:themeColor="text1"/>
          <w:szCs w:val="22"/>
        </w:rPr>
      </w:pPr>
      <w:r w:rsidRPr="00172527">
        <w:rPr>
          <w:color w:val="000000" w:themeColor="text1"/>
          <w:szCs w:val="22"/>
        </w:rPr>
        <w:t>Ve dnech</w:t>
      </w:r>
      <w:r w:rsidR="002B34A2" w:rsidRPr="00172527">
        <w:rPr>
          <w:color w:val="000000" w:themeColor="text1"/>
          <w:szCs w:val="22"/>
        </w:rPr>
        <w:t xml:space="preserve"> konání voleb je zakázána jakákoliv forma vole</w:t>
      </w:r>
      <w:r w:rsidR="007D505B" w:rsidRPr="00172527">
        <w:rPr>
          <w:color w:val="000000" w:themeColor="text1"/>
          <w:szCs w:val="22"/>
        </w:rPr>
        <w:t xml:space="preserve">bní </w:t>
      </w:r>
      <w:r w:rsidR="00D70978" w:rsidRPr="00172527">
        <w:rPr>
          <w:color w:val="000000" w:themeColor="text1"/>
          <w:szCs w:val="22"/>
        </w:rPr>
        <w:t>propagace</w:t>
      </w:r>
      <w:r w:rsidR="007D505B" w:rsidRPr="00172527">
        <w:rPr>
          <w:color w:val="000000" w:themeColor="text1"/>
          <w:szCs w:val="22"/>
        </w:rPr>
        <w:t>.</w:t>
      </w:r>
    </w:p>
    <w:p w14:paraId="6FE3C5F0" w14:textId="1B0CD508" w:rsidR="004F212F" w:rsidRDefault="004F212F" w:rsidP="009A007B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color w:val="000000"/>
          <w:szCs w:val="22"/>
        </w:rPr>
      </w:pPr>
      <w:r w:rsidRPr="00172527">
        <w:rPr>
          <w:color w:val="000000"/>
          <w:szCs w:val="22"/>
        </w:rPr>
        <w:t>Každý kandi</w:t>
      </w:r>
      <w:r w:rsidR="00164F7D" w:rsidRPr="00172527">
        <w:rPr>
          <w:color w:val="000000"/>
          <w:szCs w:val="22"/>
        </w:rPr>
        <w:t>dát d</w:t>
      </w:r>
      <w:r w:rsidR="000465CE" w:rsidRPr="00172527">
        <w:rPr>
          <w:color w:val="000000"/>
          <w:szCs w:val="22"/>
        </w:rPr>
        <w:t xml:space="preserve">o AS FAI může zaslat od </w:t>
      </w:r>
      <w:r w:rsidR="009A6937" w:rsidRPr="00172527">
        <w:rPr>
          <w:color w:val="000000"/>
          <w:szCs w:val="22"/>
        </w:rPr>
        <w:t>pondělí</w:t>
      </w:r>
      <w:r w:rsidR="006D0312" w:rsidRPr="00172527">
        <w:rPr>
          <w:color w:val="000000"/>
          <w:szCs w:val="22"/>
        </w:rPr>
        <w:t xml:space="preserve"> </w:t>
      </w:r>
      <w:r w:rsidR="009A6937" w:rsidRPr="00172527">
        <w:rPr>
          <w:color w:val="000000"/>
          <w:szCs w:val="22"/>
        </w:rPr>
        <w:t>27</w:t>
      </w:r>
      <w:r w:rsidR="006D0312" w:rsidRPr="00172527">
        <w:rPr>
          <w:color w:val="000000"/>
          <w:szCs w:val="22"/>
        </w:rPr>
        <w:t xml:space="preserve">. </w:t>
      </w:r>
      <w:r w:rsidR="009A6937" w:rsidRPr="00172527">
        <w:rPr>
          <w:color w:val="000000"/>
          <w:szCs w:val="22"/>
        </w:rPr>
        <w:t>1</w:t>
      </w:r>
      <w:r w:rsidR="006D0312" w:rsidRPr="00172527">
        <w:rPr>
          <w:color w:val="000000"/>
          <w:szCs w:val="22"/>
        </w:rPr>
        <w:t>. 202</w:t>
      </w:r>
      <w:r w:rsidR="009A6937" w:rsidRPr="00172527">
        <w:rPr>
          <w:color w:val="000000"/>
          <w:szCs w:val="22"/>
        </w:rPr>
        <w:t>5</w:t>
      </w:r>
      <w:r w:rsidR="00EC4D13" w:rsidRPr="00172527">
        <w:rPr>
          <w:color w:val="000000"/>
          <w:szCs w:val="22"/>
        </w:rPr>
        <w:t xml:space="preserve"> </w:t>
      </w:r>
      <w:r w:rsidR="009A6937" w:rsidRPr="00172527">
        <w:rPr>
          <w:color w:val="000000"/>
          <w:szCs w:val="22"/>
        </w:rPr>
        <w:t xml:space="preserve">od </w:t>
      </w:r>
      <w:r w:rsidR="00EC4D13" w:rsidRPr="00172527">
        <w:rPr>
          <w:color w:val="000000"/>
          <w:szCs w:val="22"/>
        </w:rPr>
        <w:t xml:space="preserve">8:00 </w:t>
      </w:r>
      <w:r w:rsidR="009A6937" w:rsidRPr="00172527">
        <w:rPr>
          <w:color w:val="000000"/>
          <w:szCs w:val="22"/>
        </w:rPr>
        <w:t xml:space="preserve">h </w:t>
      </w:r>
      <w:r w:rsidR="00EC4D13" w:rsidRPr="00172527">
        <w:rPr>
          <w:color w:val="000000"/>
          <w:szCs w:val="22"/>
        </w:rPr>
        <w:t xml:space="preserve">do úterý </w:t>
      </w:r>
      <w:r w:rsidR="009A6937" w:rsidRPr="00172527">
        <w:rPr>
          <w:color w:val="000000"/>
          <w:szCs w:val="22"/>
        </w:rPr>
        <w:t>4</w:t>
      </w:r>
      <w:r w:rsidR="00EC4D13" w:rsidRPr="00172527">
        <w:rPr>
          <w:color w:val="000000"/>
          <w:szCs w:val="22"/>
        </w:rPr>
        <w:t>. 2. 202</w:t>
      </w:r>
      <w:r w:rsidR="009A6937" w:rsidRPr="00172527">
        <w:rPr>
          <w:color w:val="000000"/>
          <w:szCs w:val="22"/>
        </w:rPr>
        <w:t>5</w:t>
      </w:r>
      <w:r w:rsidR="00EC4D13" w:rsidRPr="00172527">
        <w:rPr>
          <w:color w:val="000000"/>
          <w:szCs w:val="22"/>
        </w:rPr>
        <w:t xml:space="preserve"> </w:t>
      </w:r>
      <w:r w:rsidR="009A6937" w:rsidRPr="00172527">
        <w:rPr>
          <w:color w:val="000000"/>
          <w:szCs w:val="22"/>
        </w:rPr>
        <w:t xml:space="preserve">do </w:t>
      </w:r>
      <w:r w:rsidR="00EC4D13" w:rsidRPr="00172527">
        <w:rPr>
          <w:color w:val="000000"/>
          <w:szCs w:val="22"/>
        </w:rPr>
        <w:t xml:space="preserve">14:00 </w:t>
      </w:r>
      <w:r w:rsidR="009A6937" w:rsidRPr="00172527">
        <w:rPr>
          <w:color w:val="000000"/>
          <w:szCs w:val="22"/>
        </w:rPr>
        <w:t xml:space="preserve">h </w:t>
      </w:r>
      <w:r w:rsidR="00EC4D13" w:rsidRPr="00172527">
        <w:rPr>
          <w:color w:val="000000"/>
          <w:szCs w:val="22"/>
        </w:rPr>
        <w:t>své vize práce v AS UTB</w:t>
      </w:r>
      <w:r w:rsidRPr="00172527">
        <w:rPr>
          <w:color w:val="000000"/>
          <w:szCs w:val="22"/>
        </w:rPr>
        <w:t xml:space="preserve"> ve formátu PDF v rozsahu jedné strany A4 </w:t>
      </w:r>
      <w:r w:rsidR="00104F57" w:rsidRPr="00172527">
        <w:rPr>
          <w:color w:val="000000"/>
          <w:szCs w:val="22"/>
        </w:rPr>
        <w:t>elektronickou poštou</w:t>
      </w:r>
      <w:r w:rsidRPr="00172527">
        <w:rPr>
          <w:color w:val="000000"/>
          <w:szCs w:val="22"/>
        </w:rPr>
        <w:t xml:space="preserve"> na adresu </w:t>
      </w:r>
      <w:hyperlink r:id="rId11" w:history="1">
        <w:r w:rsidR="000465CE" w:rsidRPr="00172527">
          <w:rPr>
            <w:rStyle w:val="Hypertextovodkaz"/>
            <w:szCs w:val="22"/>
          </w:rPr>
          <w:t>kominek</w:t>
        </w:r>
        <w:r w:rsidR="00E06AD8" w:rsidRPr="00172527">
          <w:rPr>
            <w:rStyle w:val="Hypertextovodkaz"/>
            <w:szCs w:val="22"/>
          </w:rPr>
          <w:t>@</w:t>
        </w:r>
        <w:r w:rsidRPr="00172527">
          <w:rPr>
            <w:rStyle w:val="Hypertextovodkaz"/>
            <w:szCs w:val="22"/>
          </w:rPr>
          <w:t>utb.cz</w:t>
        </w:r>
      </w:hyperlink>
      <w:r w:rsidRPr="00172527">
        <w:rPr>
          <w:color w:val="000000"/>
          <w:szCs w:val="22"/>
        </w:rPr>
        <w:t>. Vize budou zveřejněny n</w:t>
      </w:r>
      <w:r w:rsidR="00F6431E" w:rsidRPr="00172527">
        <w:rPr>
          <w:color w:val="000000"/>
          <w:szCs w:val="22"/>
        </w:rPr>
        <w:t>a internetových stránkách</w:t>
      </w:r>
      <w:r w:rsidR="00EC4D13" w:rsidRPr="00172527">
        <w:rPr>
          <w:color w:val="000000"/>
          <w:szCs w:val="22"/>
        </w:rPr>
        <w:t xml:space="preserve"> FAI</w:t>
      </w:r>
      <w:r w:rsidR="00FC0BB8" w:rsidRPr="00172527">
        <w:rPr>
          <w:color w:val="000000"/>
          <w:szCs w:val="22"/>
        </w:rPr>
        <w:t xml:space="preserve"> v sekci</w:t>
      </w:r>
      <w:r w:rsidR="00A416C1" w:rsidRPr="00172527">
        <w:rPr>
          <w:color w:val="000000"/>
          <w:szCs w:val="22"/>
        </w:rPr>
        <w:t xml:space="preserve"> Akademický senát</w:t>
      </w:r>
      <w:r w:rsidR="00376092" w:rsidRPr="00172527">
        <w:rPr>
          <w:color w:val="000000"/>
          <w:szCs w:val="22"/>
        </w:rPr>
        <w:t xml:space="preserve"> </w:t>
      </w:r>
      <w:r w:rsidR="00376092" w:rsidRPr="00172527">
        <w:rPr>
          <w:color w:val="000000" w:themeColor="text1"/>
          <w:szCs w:val="22"/>
        </w:rPr>
        <w:t xml:space="preserve">v </w:t>
      </w:r>
      <w:r w:rsidR="00EC4D13" w:rsidRPr="00172527">
        <w:rPr>
          <w:color w:val="000000" w:themeColor="text1"/>
          <w:szCs w:val="22"/>
        </w:rPr>
        <w:t xml:space="preserve">úterý </w:t>
      </w:r>
      <w:r w:rsidR="009A6937" w:rsidRPr="00172527">
        <w:rPr>
          <w:color w:val="000000" w:themeColor="text1"/>
          <w:szCs w:val="22"/>
        </w:rPr>
        <w:t>4</w:t>
      </w:r>
      <w:r w:rsidR="000465CE" w:rsidRPr="00172527">
        <w:rPr>
          <w:color w:val="000000" w:themeColor="text1"/>
          <w:szCs w:val="22"/>
        </w:rPr>
        <w:t>. 2</w:t>
      </w:r>
      <w:r w:rsidR="00164F7D" w:rsidRPr="00172527">
        <w:rPr>
          <w:color w:val="000000" w:themeColor="text1"/>
          <w:szCs w:val="22"/>
        </w:rPr>
        <w:t>. 20</w:t>
      </w:r>
      <w:r w:rsidR="00EC4D13" w:rsidRPr="00172527">
        <w:rPr>
          <w:color w:val="000000" w:themeColor="text1"/>
          <w:szCs w:val="22"/>
        </w:rPr>
        <w:t>2</w:t>
      </w:r>
      <w:r w:rsidR="009A6937" w:rsidRPr="00172527">
        <w:rPr>
          <w:color w:val="000000" w:themeColor="text1"/>
          <w:szCs w:val="22"/>
        </w:rPr>
        <w:t>5</w:t>
      </w:r>
      <w:r w:rsidRPr="00172527">
        <w:rPr>
          <w:color w:val="000000" w:themeColor="text1"/>
          <w:szCs w:val="22"/>
        </w:rPr>
        <w:t xml:space="preserve"> </w:t>
      </w:r>
      <w:r w:rsidR="00FC0BB8" w:rsidRPr="00172527">
        <w:rPr>
          <w:color w:val="000000" w:themeColor="text1"/>
          <w:szCs w:val="22"/>
        </w:rPr>
        <w:t xml:space="preserve">v </w:t>
      </w:r>
      <w:r w:rsidRPr="00172527">
        <w:rPr>
          <w:color w:val="000000" w:themeColor="text1"/>
          <w:szCs w:val="22"/>
        </w:rPr>
        <w:t>15:00</w:t>
      </w:r>
      <w:r w:rsidR="009A6937" w:rsidRPr="00172527">
        <w:rPr>
          <w:color w:val="000000" w:themeColor="text1"/>
          <w:szCs w:val="22"/>
        </w:rPr>
        <w:t xml:space="preserve"> h</w:t>
      </w:r>
      <w:r w:rsidR="00B15352" w:rsidRPr="00172527">
        <w:rPr>
          <w:color w:val="000000"/>
          <w:szCs w:val="22"/>
        </w:rPr>
        <w:t>.</w:t>
      </w:r>
    </w:p>
    <w:p w14:paraId="56554595" w14:textId="77777777" w:rsidR="006F5C3F" w:rsidRPr="00172527" w:rsidRDefault="006F5C3F" w:rsidP="006F5C3F">
      <w:pPr>
        <w:spacing w:before="120"/>
        <w:ind w:left="426" w:firstLine="0"/>
        <w:jc w:val="both"/>
        <w:rPr>
          <w:color w:val="000000"/>
          <w:szCs w:val="22"/>
        </w:rPr>
      </w:pPr>
    </w:p>
    <w:p w14:paraId="102D761C" w14:textId="33ADA4E0" w:rsidR="00D81186" w:rsidRPr="00172527" w:rsidRDefault="002C205C" w:rsidP="00A03BA5">
      <w:pPr>
        <w:spacing w:before="120"/>
        <w:ind w:left="426" w:firstLine="0"/>
        <w:jc w:val="center"/>
        <w:rPr>
          <w:b/>
          <w:color w:val="000000"/>
          <w:sz w:val="24"/>
          <w:szCs w:val="24"/>
        </w:rPr>
      </w:pPr>
      <w:r w:rsidRPr="00172527">
        <w:rPr>
          <w:b/>
          <w:color w:val="000000"/>
          <w:sz w:val="24"/>
          <w:szCs w:val="24"/>
        </w:rPr>
        <w:t>AS</w:t>
      </w:r>
      <w:r w:rsidR="00F20C36" w:rsidRPr="00172527">
        <w:rPr>
          <w:b/>
          <w:color w:val="000000"/>
          <w:sz w:val="24"/>
          <w:szCs w:val="24"/>
        </w:rPr>
        <w:t xml:space="preserve"> FAI vyzývá členy akademické obce FAI, </w:t>
      </w:r>
      <w:r w:rsidR="00BB3C2C">
        <w:rPr>
          <w:b/>
          <w:color w:val="000000"/>
          <w:sz w:val="24"/>
          <w:szCs w:val="24"/>
        </w:rPr>
        <w:br/>
      </w:r>
      <w:r w:rsidR="00F20C36" w:rsidRPr="00172527">
        <w:rPr>
          <w:b/>
          <w:color w:val="000000"/>
          <w:sz w:val="24"/>
          <w:szCs w:val="24"/>
        </w:rPr>
        <w:t>aby k</w:t>
      </w:r>
      <w:r w:rsidR="00464962" w:rsidRPr="00172527">
        <w:rPr>
          <w:b/>
          <w:color w:val="000000"/>
          <w:sz w:val="24"/>
          <w:szCs w:val="24"/>
        </w:rPr>
        <w:t> </w:t>
      </w:r>
      <w:r w:rsidR="00F20C36" w:rsidRPr="00172527">
        <w:rPr>
          <w:b/>
          <w:color w:val="000000"/>
          <w:sz w:val="24"/>
          <w:szCs w:val="24"/>
        </w:rPr>
        <w:t xml:space="preserve">volbám do AS </w:t>
      </w:r>
      <w:r w:rsidR="00122FC5" w:rsidRPr="00172527">
        <w:rPr>
          <w:b/>
          <w:color w:val="000000"/>
          <w:sz w:val="24"/>
          <w:szCs w:val="24"/>
        </w:rPr>
        <w:t>UTB</w:t>
      </w:r>
      <w:r w:rsidR="00F20C36" w:rsidRPr="00172527">
        <w:rPr>
          <w:b/>
          <w:color w:val="000000"/>
          <w:sz w:val="24"/>
          <w:szCs w:val="24"/>
        </w:rPr>
        <w:t xml:space="preserve"> přistupovali zodpovědně.</w:t>
      </w:r>
    </w:p>
    <w:p w14:paraId="64CDBBC7" w14:textId="77402BE9" w:rsidR="004F212F" w:rsidRPr="00172527" w:rsidRDefault="004F212F" w:rsidP="00B63FA8">
      <w:pPr>
        <w:spacing w:after="0"/>
        <w:ind w:firstLine="0"/>
        <w:jc w:val="both"/>
        <w:rPr>
          <w:color w:val="000000"/>
          <w:szCs w:val="22"/>
        </w:rPr>
      </w:pPr>
    </w:p>
    <w:p w14:paraId="4238FE99" w14:textId="4DB9EEF8" w:rsidR="009A6937" w:rsidRPr="00172527" w:rsidRDefault="009A6937" w:rsidP="00B63FA8">
      <w:pPr>
        <w:spacing w:after="0"/>
        <w:ind w:firstLine="0"/>
        <w:jc w:val="both"/>
        <w:rPr>
          <w:color w:val="000000"/>
          <w:szCs w:val="22"/>
        </w:rPr>
      </w:pPr>
    </w:p>
    <w:p w14:paraId="711182C6" w14:textId="47D2C83C" w:rsidR="009A6937" w:rsidRPr="00172527" w:rsidRDefault="009A6937" w:rsidP="00B63FA8">
      <w:pPr>
        <w:spacing w:after="0"/>
        <w:ind w:firstLine="0"/>
        <w:jc w:val="both"/>
        <w:rPr>
          <w:color w:val="000000"/>
          <w:szCs w:val="22"/>
        </w:rPr>
      </w:pPr>
    </w:p>
    <w:p w14:paraId="7C588B9F" w14:textId="4AC5995F" w:rsidR="009A6937" w:rsidRPr="00172527" w:rsidRDefault="009A6937" w:rsidP="00B63FA8">
      <w:pPr>
        <w:spacing w:after="0"/>
        <w:ind w:firstLine="0"/>
        <w:jc w:val="both"/>
        <w:rPr>
          <w:color w:val="000000"/>
          <w:szCs w:val="22"/>
        </w:rPr>
      </w:pPr>
    </w:p>
    <w:p w14:paraId="1999C128" w14:textId="77777777" w:rsidR="009A6937" w:rsidRPr="00172527" w:rsidRDefault="009A6937" w:rsidP="00B63FA8">
      <w:pPr>
        <w:spacing w:after="0"/>
        <w:ind w:firstLine="0"/>
        <w:jc w:val="both"/>
        <w:rPr>
          <w:color w:val="000000"/>
          <w:szCs w:val="22"/>
        </w:rPr>
      </w:pPr>
    </w:p>
    <w:p w14:paraId="789BD060" w14:textId="4DC86EDE" w:rsidR="00D81186" w:rsidRPr="00172527" w:rsidRDefault="00512205" w:rsidP="00D81186">
      <w:pPr>
        <w:pStyle w:val="Zkladntext"/>
        <w:spacing w:after="0"/>
        <w:rPr>
          <w:color w:val="000000"/>
          <w:szCs w:val="22"/>
        </w:rPr>
      </w:pPr>
      <w:r w:rsidRPr="00172527">
        <w:rPr>
          <w:color w:val="000000"/>
          <w:szCs w:val="22"/>
        </w:rPr>
        <w:t xml:space="preserve">Ve Zlíně dne </w:t>
      </w:r>
      <w:r w:rsidR="00AF1A36">
        <w:rPr>
          <w:color w:val="000000"/>
          <w:szCs w:val="22"/>
        </w:rPr>
        <w:t>13</w:t>
      </w:r>
      <w:r w:rsidR="00D81186" w:rsidRPr="00172527">
        <w:rPr>
          <w:color w:val="000000"/>
          <w:szCs w:val="22"/>
        </w:rPr>
        <w:t xml:space="preserve">. </w:t>
      </w:r>
      <w:r w:rsidR="00122FC5" w:rsidRPr="00172527">
        <w:rPr>
          <w:color w:val="000000"/>
          <w:szCs w:val="22"/>
        </w:rPr>
        <w:t>1. 202</w:t>
      </w:r>
      <w:r w:rsidR="009A6937" w:rsidRPr="00172527">
        <w:rPr>
          <w:color w:val="000000"/>
          <w:szCs w:val="22"/>
        </w:rPr>
        <w:t>5</w:t>
      </w:r>
      <w:r w:rsidR="00CB1309" w:rsidRPr="00172527">
        <w:rPr>
          <w:color w:val="000000"/>
          <w:szCs w:val="22"/>
        </w:rPr>
        <w:tab/>
      </w:r>
      <w:r w:rsidR="00CB1309" w:rsidRPr="00172527">
        <w:rPr>
          <w:color w:val="000000"/>
          <w:szCs w:val="22"/>
        </w:rPr>
        <w:tab/>
      </w:r>
      <w:r w:rsidR="00CB1309" w:rsidRPr="00172527">
        <w:rPr>
          <w:color w:val="000000"/>
          <w:szCs w:val="22"/>
        </w:rPr>
        <w:tab/>
      </w:r>
      <w:r w:rsidR="00CB1309" w:rsidRPr="00172527">
        <w:rPr>
          <w:color w:val="000000"/>
          <w:szCs w:val="22"/>
        </w:rPr>
        <w:tab/>
      </w:r>
      <w:r w:rsidR="00CB1309" w:rsidRPr="00172527">
        <w:rPr>
          <w:color w:val="000000"/>
          <w:szCs w:val="22"/>
        </w:rPr>
        <w:tab/>
        <w:t xml:space="preserve">   </w:t>
      </w:r>
      <w:r w:rsidR="00D81186" w:rsidRPr="00172527">
        <w:rPr>
          <w:color w:val="000000"/>
          <w:szCs w:val="22"/>
        </w:rPr>
        <w:t xml:space="preserve"> </w:t>
      </w:r>
      <w:r w:rsidR="009A6937" w:rsidRPr="00172527">
        <w:rPr>
          <w:color w:val="000000"/>
          <w:szCs w:val="22"/>
        </w:rPr>
        <w:t xml:space="preserve">  </w:t>
      </w:r>
      <w:r w:rsidR="00D81186" w:rsidRPr="00172527">
        <w:rPr>
          <w:color w:val="000000"/>
          <w:szCs w:val="22"/>
        </w:rPr>
        <w:t xml:space="preserve">Ing. </w:t>
      </w:r>
      <w:r w:rsidR="009A6937" w:rsidRPr="00172527">
        <w:rPr>
          <w:color w:val="000000"/>
          <w:szCs w:val="22"/>
        </w:rPr>
        <w:t>Tomáš Sysala</w:t>
      </w:r>
      <w:r w:rsidR="00D81186" w:rsidRPr="00172527">
        <w:rPr>
          <w:color w:val="000000"/>
          <w:szCs w:val="22"/>
        </w:rPr>
        <w:t>, Ph.D.</w:t>
      </w:r>
      <w:r w:rsidR="00AF1A36">
        <w:rPr>
          <w:color w:val="000000"/>
          <w:szCs w:val="22"/>
        </w:rPr>
        <w:t>,</w:t>
      </w:r>
      <w:r w:rsidR="00CB1309" w:rsidRPr="00172527">
        <w:rPr>
          <w:color w:val="000000"/>
          <w:szCs w:val="22"/>
        </w:rPr>
        <w:t xml:space="preserve"> v. r.</w:t>
      </w:r>
    </w:p>
    <w:p w14:paraId="0C95E897" w14:textId="77777777" w:rsidR="00D81186" w:rsidRPr="00172527" w:rsidRDefault="00D81186" w:rsidP="00D81186">
      <w:pPr>
        <w:pStyle w:val="Zkladntext"/>
        <w:spacing w:after="0"/>
        <w:jc w:val="both"/>
        <w:rPr>
          <w:szCs w:val="22"/>
        </w:rPr>
      </w:pPr>
      <w:r w:rsidRPr="00172527">
        <w:rPr>
          <w:color w:val="000000"/>
          <w:szCs w:val="22"/>
        </w:rPr>
        <w:tab/>
      </w:r>
      <w:r w:rsidRPr="00172527">
        <w:rPr>
          <w:color w:val="000000"/>
          <w:szCs w:val="22"/>
        </w:rPr>
        <w:tab/>
      </w:r>
      <w:r w:rsidRPr="00172527">
        <w:rPr>
          <w:color w:val="000000"/>
          <w:szCs w:val="22"/>
        </w:rPr>
        <w:tab/>
      </w:r>
      <w:r w:rsidRPr="00172527">
        <w:rPr>
          <w:color w:val="000000"/>
          <w:szCs w:val="22"/>
        </w:rPr>
        <w:tab/>
      </w:r>
      <w:r w:rsidRPr="00172527">
        <w:rPr>
          <w:color w:val="000000"/>
          <w:szCs w:val="22"/>
        </w:rPr>
        <w:tab/>
      </w:r>
      <w:r w:rsidRPr="00172527">
        <w:rPr>
          <w:color w:val="000000"/>
          <w:szCs w:val="22"/>
        </w:rPr>
        <w:tab/>
      </w:r>
      <w:r w:rsidRPr="00172527">
        <w:rPr>
          <w:color w:val="000000"/>
          <w:szCs w:val="22"/>
        </w:rPr>
        <w:tab/>
      </w:r>
      <w:r w:rsidRPr="00172527">
        <w:rPr>
          <w:color w:val="000000"/>
          <w:szCs w:val="22"/>
        </w:rPr>
        <w:tab/>
      </w:r>
      <w:r w:rsidRPr="00172527">
        <w:rPr>
          <w:color w:val="000000"/>
          <w:szCs w:val="22"/>
        </w:rPr>
        <w:tab/>
        <w:t xml:space="preserve">     předseda</w:t>
      </w:r>
      <w:r w:rsidRPr="00172527">
        <w:rPr>
          <w:szCs w:val="22"/>
        </w:rPr>
        <w:t xml:space="preserve"> AS FAI</w:t>
      </w:r>
    </w:p>
    <w:sectPr w:rsidR="00D81186" w:rsidRPr="00172527" w:rsidSect="00577169">
      <w:headerReference w:type="even" r:id="rId12"/>
      <w:headerReference w:type="default" r:id="rId13"/>
      <w:headerReference w:type="first" r:id="rId14"/>
      <w:pgSz w:w="11907" w:h="16840" w:code="9"/>
      <w:pgMar w:top="1418" w:right="1134" w:bottom="1134" w:left="1134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555A" w14:textId="77777777" w:rsidR="00CB44A4" w:rsidRDefault="00CB44A4">
      <w:pPr>
        <w:spacing w:after="0"/>
      </w:pPr>
      <w:r>
        <w:separator/>
      </w:r>
    </w:p>
  </w:endnote>
  <w:endnote w:type="continuationSeparator" w:id="0">
    <w:p w14:paraId="03E3D717" w14:textId="77777777" w:rsidR="00CB44A4" w:rsidRDefault="00CB4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D75C" w14:textId="77777777" w:rsidR="00CB44A4" w:rsidRDefault="00CB44A4">
      <w:pPr>
        <w:spacing w:after="0"/>
      </w:pPr>
      <w:r>
        <w:separator/>
      </w:r>
    </w:p>
  </w:footnote>
  <w:footnote w:type="continuationSeparator" w:id="0">
    <w:p w14:paraId="53C05018" w14:textId="77777777" w:rsidR="00CB44A4" w:rsidRDefault="00CB4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4F40" w14:textId="7632BE88" w:rsidR="0075748E" w:rsidRDefault="0075748E">
    <w:pPr>
      <w:pStyle w:val="Zhlav"/>
      <w:rPr>
        <w:sz w:val="20"/>
      </w:rPr>
    </w:pPr>
    <w:r>
      <w:rPr>
        <w:snapToGrid w:val="0"/>
        <w:sz w:val="20"/>
      </w:rPr>
      <w:t xml:space="preserve">Strana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(celkem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355B16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>
      <w:rPr>
        <w:snapToGrid w:val="0"/>
        <w:sz w:val="20"/>
      </w:rPr>
      <w:t>)</w:t>
    </w:r>
    <w:r>
      <w:rPr>
        <w:snapToGrid w:val="0"/>
        <w:sz w:val="20"/>
      </w:rPr>
      <w:tab/>
    </w:r>
    <w:r>
      <w:rPr>
        <w:snapToGrid w:val="0"/>
        <w:sz w:val="20"/>
      </w:rPr>
      <w:tab/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FILENAME </w:instrText>
    </w:r>
    <w:r>
      <w:rPr>
        <w:snapToGrid w:val="0"/>
        <w:sz w:val="20"/>
      </w:rPr>
      <w:fldChar w:fldCharType="separate"/>
    </w:r>
    <w:r w:rsidR="00355B16">
      <w:rPr>
        <w:noProof/>
        <w:snapToGrid w:val="0"/>
        <w:sz w:val="20"/>
      </w:rPr>
      <w:t>Organizační pokyny voleb do AS UTB 2022</w:t>
    </w:r>
    <w:r>
      <w:rPr>
        <w:snapToGrid w:val="0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1299" w14:textId="5E4E8D3E" w:rsidR="0075748E" w:rsidRDefault="0075748E">
    <w:pPr>
      <w:pStyle w:val="Zhlav"/>
      <w:rPr>
        <w:i/>
        <w:sz w:val="20"/>
      </w:rPr>
    </w:pPr>
    <w:r>
      <w:rPr>
        <w:i/>
        <w:snapToGrid w:val="0"/>
        <w:sz w:val="20"/>
      </w:rPr>
      <w:t xml:space="preserve">Strana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C16986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>
      <w:rPr>
        <w:i/>
        <w:snapToGrid w:val="0"/>
        <w:sz w:val="20"/>
      </w:rPr>
      <w:t xml:space="preserve"> (celkem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NUMPAGES </w:instrText>
    </w:r>
    <w:r>
      <w:rPr>
        <w:rStyle w:val="slostrnky"/>
        <w:sz w:val="20"/>
      </w:rPr>
      <w:fldChar w:fldCharType="separate"/>
    </w:r>
    <w:r w:rsidR="00C16986">
      <w:rPr>
        <w:rStyle w:val="slostrnky"/>
        <w:noProof/>
        <w:sz w:val="20"/>
      </w:rPr>
      <w:t>3</w:t>
    </w:r>
    <w:r>
      <w:rPr>
        <w:rStyle w:val="slostrnky"/>
        <w:sz w:val="20"/>
      </w:rPr>
      <w:fldChar w:fldCharType="end"/>
    </w:r>
    <w:r>
      <w:rPr>
        <w:i/>
        <w:snapToGrid w:val="0"/>
        <w:sz w:val="20"/>
      </w:rPr>
      <w:t>)</w:t>
    </w:r>
    <w:r>
      <w:rPr>
        <w:i/>
        <w:sz w:val="20"/>
      </w:rPr>
      <w:tab/>
    </w:r>
    <w:r>
      <w:rPr>
        <w:i/>
        <w:sz w:val="20"/>
      </w:rPr>
      <w:tab/>
    </w:r>
    <w:r>
      <w:rPr>
        <w:i/>
        <w:snapToGrid w:val="0"/>
        <w:sz w:val="20"/>
      </w:rPr>
      <w:fldChar w:fldCharType="begin"/>
    </w:r>
    <w:r>
      <w:rPr>
        <w:i/>
        <w:snapToGrid w:val="0"/>
        <w:sz w:val="20"/>
      </w:rPr>
      <w:instrText xml:space="preserve"> FILENAME </w:instrText>
    </w:r>
    <w:r>
      <w:rPr>
        <w:i/>
        <w:snapToGrid w:val="0"/>
        <w:sz w:val="20"/>
      </w:rPr>
      <w:fldChar w:fldCharType="separate"/>
    </w:r>
    <w:r w:rsidR="00355B16">
      <w:rPr>
        <w:i/>
        <w:noProof/>
        <w:snapToGrid w:val="0"/>
        <w:sz w:val="20"/>
      </w:rPr>
      <w:t>Organizační pokyny voleb do AS UTB 202</w:t>
    </w:r>
    <w:r w:rsidR="008D44A7">
      <w:rPr>
        <w:i/>
        <w:noProof/>
        <w:snapToGrid w:val="0"/>
        <w:sz w:val="20"/>
      </w:rPr>
      <w:t>4</w:t>
    </w:r>
    <w:r>
      <w:rPr>
        <w:i/>
        <w:snapToGrid w:val="0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1092" w14:textId="77777777" w:rsidR="0075748E" w:rsidRDefault="00C70A4D" w:rsidP="00022125">
    <w:pPr>
      <w:pStyle w:val="Zhlav"/>
      <w:pBdr>
        <w:bottom w:val="single" w:sz="4" w:space="1" w:color="auto"/>
      </w:pBdr>
      <w:ind w:firstLine="0"/>
      <w:rPr>
        <w:rFonts w:ascii="Arial" w:hAnsi="Arial"/>
        <w:b/>
        <w:sz w:val="28"/>
      </w:rPr>
    </w:pPr>
    <w:r w:rsidRPr="00B26207">
      <w:rPr>
        <w:rFonts w:ascii="Arial" w:hAnsi="Arial"/>
        <w:b/>
        <w:noProof/>
        <w:sz w:val="28"/>
      </w:rPr>
      <w:drawing>
        <wp:inline distT="0" distB="0" distL="0" distR="0" wp14:anchorId="7D2DC4FA" wp14:editId="5FEAB210">
          <wp:extent cx="4133215" cy="592455"/>
          <wp:effectExtent l="0" t="0" r="0" b="0"/>
          <wp:docPr id="1" name="obrázek 1" descr="Logo_ASFAI_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FAI_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2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8AC"/>
    <w:multiLevelType w:val="hybridMultilevel"/>
    <w:tmpl w:val="FB80E482"/>
    <w:lvl w:ilvl="0" w:tplc="10CA93D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298C0DF9"/>
    <w:multiLevelType w:val="hybridMultilevel"/>
    <w:tmpl w:val="785E3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4539F"/>
    <w:multiLevelType w:val="hybridMultilevel"/>
    <w:tmpl w:val="9A9A7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1282"/>
    <w:multiLevelType w:val="hybridMultilevel"/>
    <w:tmpl w:val="94F2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7D27"/>
    <w:multiLevelType w:val="hybridMultilevel"/>
    <w:tmpl w:val="D88E4B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2D764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4E93303D"/>
    <w:multiLevelType w:val="hybridMultilevel"/>
    <w:tmpl w:val="807C90C2"/>
    <w:lvl w:ilvl="0" w:tplc="0FBA936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color w:val="auto"/>
        <w:sz w:val="24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AE7800"/>
    <w:multiLevelType w:val="hybridMultilevel"/>
    <w:tmpl w:val="E8708EB6"/>
    <w:lvl w:ilvl="0" w:tplc="0FBA936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F14C1F"/>
    <w:multiLevelType w:val="hybridMultilevel"/>
    <w:tmpl w:val="3CA86836"/>
    <w:lvl w:ilvl="0" w:tplc="6D5A8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F6D0F"/>
    <w:multiLevelType w:val="hybridMultilevel"/>
    <w:tmpl w:val="6EE0DF8A"/>
    <w:lvl w:ilvl="0" w:tplc="0FBA936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79"/>
    <w:rsid w:val="000121A6"/>
    <w:rsid w:val="00022125"/>
    <w:rsid w:val="00023898"/>
    <w:rsid w:val="000350B9"/>
    <w:rsid w:val="0004045A"/>
    <w:rsid w:val="000465CE"/>
    <w:rsid w:val="00054458"/>
    <w:rsid w:val="00055CB6"/>
    <w:rsid w:val="000710ED"/>
    <w:rsid w:val="00071573"/>
    <w:rsid w:val="00090A11"/>
    <w:rsid w:val="00093520"/>
    <w:rsid w:val="000A5A9D"/>
    <w:rsid w:val="000A5FF3"/>
    <w:rsid w:val="000B2860"/>
    <w:rsid w:val="000B6C0A"/>
    <w:rsid w:val="000C2433"/>
    <w:rsid w:val="000C7A49"/>
    <w:rsid w:val="000D2009"/>
    <w:rsid w:val="000D46D2"/>
    <w:rsid w:val="000E167C"/>
    <w:rsid w:val="000E16EB"/>
    <w:rsid w:val="000E56B0"/>
    <w:rsid w:val="000F104B"/>
    <w:rsid w:val="000F1187"/>
    <w:rsid w:val="001013E8"/>
    <w:rsid w:val="00102D21"/>
    <w:rsid w:val="00104F57"/>
    <w:rsid w:val="00115161"/>
    <w:rsid w:val="00121E08"/>
    <w:rsid w:val="00122FC5"/>
    <w:rsid w:val="001249DD"/>
    <w:rsid w:val="00126021"/>
    <w:rsid w:val="001314B9"/>
    <w:rsid w:val="00136B95"/>
    <w:rsid w:val="00143789"/>
    <w:rsid w:val="001456A6"/>
    <w:rsid w:val="00164F7D"/>
    <w:rsid w:val="00172527"/>
    <w:rsid w:val="00177A59"/>
    <w:rsid w:val="00180CFE"/>
    <w:rsid w:val="00181FC1"/>
    <w:rsid w:val="00184684"/>
    <w:rsid w:val="0019315C"/>
    <w:rsid w:val="00194C65"/>
    <w:rsid w:val="001A0AA4"/>
    <w:rsid w:val="001A35E5"/>
    <w:rsid w:val="001C1BD9"/>
    <w:rsid w:val="001C78A3"/>
    <w:rsid w:val="001D04E3"/>
    <w:rsid w:val="001D5911"/>
    <w:rsid w:val="001F484E"/>
    <w:rsid w:val="001F7F2E"/>
    <w:rsid w:val="0020024C"/>
    <w:rsid w:val="00205FB7"/>
    <w:rsid w:val="00207D0C"/>
    <w:rsid w:val="00211F74"/>
    <w:rsid w:val="0021606F"/>
    <w:rsid w:val="00221515"/>
    <w:rsid w:val="00226B82"/>
    <w:rsid w:val="00231DA8"/>
    <w:rsid w:val="00232448"/>
    <w:rsid w:val="0024105A"/>
    <w:rsid w:val="00244CDD"/>
    <w:rsid w:val="00245194"/>
    <w:rsid w:val="00251623"/>
    <w:rsid w:val="0026241C"/>
    <w:rsid w:val="00265CF4"/>
    <w:rsid w:val="002704F7"/>
    <w:rsid w:val="00273E38"/>
    <w:rsid w:val="00273EFC"/>
    <w:rsid w:val="00277267"/>
    <w:rsid w:val="00290450"/>
    <w:rsid w:val="0029178C"/>
    <w:rsid w:val="00293DC6"/>
    <w:rsid w:val="002B084E"/>
    <w:rsid w:val="002B323D"/>
    <w:rsid w:val="002B34A2"/>
    <w:rsid w:val="002B4AB4"/>
    <w:rsid w:val="002B5707"/>
    <w:rsid w:val="002C205C"/>
    <w:rsid w:val="002D548A"/>
    <w:rsid w:val="002F7D5E"/>
    <w:rsid w:val="00310A12"/>
    <w:rsid w:val="003144CB"/>
    <w:rsid w:val="00321FC9"/>
    <w:rsid w:val="00323617"/>
    <w:rsid w:val="003274E0"/>
    <w:rsid w:val="00332944"/>
    <w:rsid w:val="0034125B"/>
    <w:rsid w:val="003514BB"/>
    <w:rsid w:val="003540C4"/>
    <w:rsid w:val="003550B9"/>
    <w:rsid w:val="00355B16"/>
    <w:rsid w:val="00356178"/>
    <w:rsid w:val="00356E66"/>
    <w:rsid w:val="003649E7"/>
    <w:rsid w:val="00374402"/>
    <w:rsid w:val="00374611"/>
    <w:rsid w:val="00375642"/>
    <w:rsid w:val="00376092"/>
    <w:rsid w:val="00383869"/>
    <w:rsid w:val="00387348"/>
    <w:rsid w:val="0039491B"/>
    <w:rsid w:val="003959FF"/>
    <w:rsid w:val="003A177C"/>
    <w:rsid w:val="003A1BB1"/>
    <w:rsid w:val="003A4BB2"/>
    <w:rsid w:val="003A4F8F"/>
    <w:rsid w:val="003B1BAF"/>
    <w:rsid w:val="003C329D"/>
    <w:rsid w:val="003C6CBA"/>
    <w:rsid w:val="003E321A"/>
    <w:rsid w:val="003E4E63"/>
    <w:rsid w:val="003E74CB"/>
    <w:rsid w:val="003F1A6B"/>
    <w:rsid w:val="003F4891"/>
    <w:rsid w:val="00403E15"/>
    <w:rsid w:val="00407BFD"/>
    <w:rsid w:val="004154A5"/>
    <w:rsid w:val="00422081"/>
    <w:rsid w:val="00422CEA"/>
    <w:rsid w:val="00445E9F"/>
    <w:rsid w:val="0044628C"/>
    <w:rsid w:val="004519E6"/>
    <w:rsid w:val="00451EDD"/>
    <w:rsid w:val="00454B8F"/>
    <w:rsid w:val="00456355"/>
    <w:rsid w:val="004630CD"/>
    <w:rsid w:val="00464962"/>
    <w:rsid w:val="00466B3F"/>
    <w:rsid w:val="004701CF"/>
    <w:rsid w:val="00470FE8"/>
    <w:rsid w:val="00477423"/>
    <w:rsid w:val="004801F5"/>
    <w:rsid w:val="0048088F"/>
    <w:rsid w:val="004908B6"/>
    <w:rsid w:val="004A6B43"/>
    <w:rsid w:val="004C23B9"/>
    <w:rsid w:val="004E5216"/>
    <w:rsid w:val="004E6E96"/>
    <w:rsid w:val="004F1B27"/>
    <w:rsid w:val="004F212F"/>
    <w:rsid w:val="004F5F5C"/>
    <w:rsid w:val="004F6203"/>
    <w:rsid w:val="004F716A"/>
    <w:rsid w:val="0050258A"/>
    <w:rsid w:val="0050517D"/>
    <w:rsid w:val="00505514"/>
    <w:rsid w:val="00511A98"/>
    <w:rsid w:val="00512205"/>
    <w:rsid w:val="00513176"/>
    <w:rsid w:val="00531EA3"/>
    <w:rsid w:val="005350D1"/>
    <w:rsid w:val="00540802"/>
    <w:rsid w:val="00547DC6"/>
    <w:rsid w:val="00550758"/>
    <w:rsid w:val="00551EF3"/>
    <w:rsid w:val="005531E4"/>
    <w:rsid w:val="00556112"/>
    <w:rsid w:val="0056569E"/>
    <w:rsid w:val="005704D9"/>
    <w:rsid w:val="00572803"/>
    <w:rsid w:val="005741A7"/>
    <w:rsid w:val="00576684"/>
    <w:rsid w:val="00577169"/>
    <w:rsid w:val="005830ED"/>
    <w:rsid w:val="00586450"/>
    <w:rsid w:val="00597CB1"/>
    <w:rsid w:val="005B15AE"/>
    <w:rsid w:val="005D19D8"/>
    <w:rsid w:val="005D7E6C"/>
    <w:rsid w:val="005E05F7"/>
    <w:rsid w:val="005F0348"/>
    <w:rsid w:val="00600E5B"/>
    <w:rsid w:val="00604CAF"/>
    <w:rsid w:val="0061594E"/>
    <w:rsid w:val="006260CE"/>
    <w:rsid w:val="00627FCC"/>
    <w:rsid w:val="00633E8C"/>
    <w:rsid w:val="00633FC7"/>
    <w:rsid w:val="00642383"/>
    <w:rsid w:val="00644FFB"/>
    <w:rsid w:val="00656927"/>
    <w:rsid w:val="00662CCC"/>
    <w:rsid w:val="00665009"/>
    <w:rsid w:val="00667544"/>
    <w:rsid w:val="0066764F"/>
    <w:rsid w:val="006679FC"/>
    <w:rsid w:val="00672428"/>
    <w:rsid w:val="0069123B"/>
    <w:rsid w:val="006971C3"/>
    <w:rsid w:val="00697481"/>
    <w:rsid w:val="006A371E"/>
    <w:rsid w:val="006B6CCB"/>
    <w:rsid w:val="006C4F92"/>
    <w:rsid w:val="006D0312"/>
    <w:rsid w:val="006D07B0"/>
    <w:rsid w:val="006D0CCC"/>
    <w:rsid w:val="006D49E2"/>
    <w:rsid w:val="006F0BC3"/>
    <w:rsid w:val="006F261B"/>
    <w:rsid w:val="006F2783"/>
    <w:rsid w:val="006F5C3F"/>
    <w:rsid w:val="0070469A"/>
    <w:rsid w:val="007207CB"/>
    <w:rsid w:val="0072104B"/>
    <w:rsid w:val="00722BCE"/>
    <w:rsid w:val="00723E9E"/>
    <w:rsid w:val="0075314F"/>
    <w:rsid w:val="00753C20"/>
    <w:rsid w:val="0075748E"/>
    <w:rsid w:val="0075767E"/>
    <w:rsid w:val="007627F7"/>
    <w:rsid w:val="00763DCF"/>
    <w:rsid w:val="00766364"/>
    <w:rsid w:val="00770544"/>
    <w:rsid w:val="0077434E"/>
    <w:rsid w:val="00775614"/>
    <w:rsid w:val="00776A32"/>
    <w:rsid w:val="00790126"/>
    <w:rsid w:val="00793DE0"/>
    <w:rsid w:val="00795C9D"/>
    <w:rsid w:val="007A2EE5"/>
    <w:rsid w:val="007A685E"/>
    <w:rsid w:val="007B1653"/>
    <w:rsid w:val="007D006B"/>
    <w:rsid w:val="007D505B"/>
    <w:rsid w:val="007D5E25"/>
    <w:rsid w:val="007F12E0"/>
    <w:rsid w:val="007F1814"/>
    <w:rsid w:val="007F1FC4"/>
    <w:rsid w:val="0080179A"/>
    <w:rsid w:val="00803A66"/>
    <w:rsid w:val="00803B1E"/>
    <w:rsid w:val="00812A48"/>
    <w:rsid w:val="00822253"/>
    <w:rsid w:val="0082365C"/>
    <w:rsid w:val="00831A74"/>
    <w:rsid w:val="00875C7A"/>
    <w:rsid w:val="008768F6"/>
    <w:rsid w:val="008806E0"/>
    <w:rsid w:val="0088681D"/>
    <w:rsid w:val="008907D5"/>
    <w:rsid w:val="00891C4B"/>
    <w:rsid w:val="00892FCB"/>
    <w:rsid w:val="00894DBE"/>
    <w:rsid w:val="008A4D81"/>
    <w:rsid w:val="008A4FC5"/>
    <w:rsid w:val="008B0AC3"/>
    <w:rsid w:val="008B64E6"/>
    <w:rsid w:val="008C08EB"/>
    <w:rsid w:val="008C5C8C"/>
    <w:rsid w:val="008C600A"/>
    <w:rsid w:val="008D1ADD"/>
    <w:rsid w:val="008D44A7"/>
    <w:rsid w:val="008E1863"/>
    <w:rsid w:val="008E3671"/>
    <w:rsid w:val="00907ACA"/>
    <w:rsid w:val="00910239"/>
    <w:rsid w:val="0092006F"/>
    <w:rsid w:val="00923739"/>
    <w:rsid w:val="0093415A"/>
    <w:rsid w:val="00935961"/>
    <w:rsid w:val="0095665D"/>
    <w:rsid w:val="00957799"/>
    <w:rsid w:val="00960B4A"/>
    <w:rsid w:val="009679C5"/>
    <w:rsid w:val="00975C80"/>
    <w:rsid w:val="00977D95"/>
    <w:rsid w:val="0098293B"/>
    <w:rsid w:val="00985D03"/>
    <w:rsid w:val="009A007B"/>
    <w:rsid w:val="009A6886"/>
    <w:rsid w:val="009A6937"/>
    <w:rsid w:val="009A720E"/>
    <w:rsid w:val="009B14E1"/>
    <w:rsid w:val="009B159E"/>
    <w:rsid w:val="009B424D"/>
    <w:rsid w:val="009B519D"/>
    <w:rsid w:val="009B622B"/>
    <w:rsid w:val="009B7DE4"/>
    <w:rsid w:val="009C1811"/>
    <w:rsid w:val="009D0DAB"/>
    <w:rsid w:val="009E4981"/>
    <w:rsid w:val="009E5B9C"/>
    <w:rsid w:val="009F544A"/>
    <w:rsid w:val="00A0245F"/>
    <w:rsid w:val="00A03157"/>
    <w:rsid w:val="00A03BA5"/>
    <w:rsid w:val="00A11A7E"/>
    <w:rsid w:val="00A26132"/>
    <w:rsid w:val="00A309A1"/>
    <w:rsid w:val="00A35D9F"/>
    <w:rsid w:val="00A370AF"/>
    <w:rsid w:val="00A416C1"/>
    <w:rsid w:val="00A64B72"/>
    <w:rsid w:val="00A674D8"/>
    <w:rsid w:val="00A73B93"/>
    <w:rsid w:val="00A83F8F"/>
    <w:rsid w:val="00A84C0A"/>
    <w:rsid w:val="00A859AE"/>
    <w:rsid w:val="00A964B3"/>
    <w:rsid w:val="00AB5860"/>
    <w:rsid w:val="00AC0CCA"/>
    <w:rsid w:val="00AD41F6"/>
    <w:rsid w:val="00AD4273"/>
    <w:rsid w:val="00AD6927"/>
    <w:rsid w:val="00AE2EB9"/>
    <w:rsid w:val="00AF1A36"/>
    <w:rsid w:val="00B02851"/>
    <w:rsid w:val="00B058CF"/>
    <w:rsid w:val="00B14372"/>
    <w:rsid w:val="00B15352"/>
    <w:rsid w:val="00B238EC"/>
    <w:rsid w:val="00B26207"/>
    <w:rsid w:val="00B30279"/>
    <w:rsid w:val="00B37B2C"/>
    <w:rsid w:val="00B44BB5"/>
    <w:rsid w:val="00B63FA8"/>
    <w:rsid w:val="00B65230"/>
    <w:rsid w:val="00B8326E"/>
    <w:rsid w:val="00B853B4"/>
    <w:rsid w:val="00B916D6"/>
    <w:rsid w:val="00B94336"/>
    <w:rsid w:val="00B974C8"/>
    <w:rsid w:val="00BA23A0"/>
    <w:rsid w:val="00BA5D69"/>
    <w:rsid w:val="00BB3C2C"/>
    <w:rsid w:val="00BC0788"/>
    <w:rsid w:val="00BC1E79"/>
    <w:rsid w:val="00BC62B3"/>
    <w:rsid w:val="00BC6809"/>
    <w:rsid w:val="00BC7AC5"/>
    <w:rsid w:val="00BE2C87"/>
    <w:rsid w:val="00BE51C3"/>
    <w:rsid w:val="00BF452E"/>
    <w:rsid w:val="00C107D8"/>
    <w:rsid w:val="00C119D0"/>
    <w:rsid w:val="00C16986"/>
    <w:rsid w:val="00C24644"/>
    <w:rsid w:val="00C2474D"/>
    <w:rsid w:val="00C27C92"/>
    <w:rsid w:val="00C43EF1"/>
    <w:rsid w:val="00C52BF9"/>
    <w:rsid w:val="00C604E9"/>
    <w:rsid w:val="00C64270"/>
    <w:rsid w:val="00C70A4D"/>
    <w:rsid w:val="00C777E5"/>
    <w:rsid w:val="00C813CE"/>
    <w:rsid w:val="00C83974"/>
    <w:rsid w:val="00C914B0"/>
    <w:rsid w:val="00CB1309"/>
    <w:rsid w:val="00CB219F"/>
    <w:rsid w:val="00CB365F"/>
    <w:rsid w:val="00CB44A4"/>
    <w:rsid w:val="00CB54E2"/>
    <w:rsid w:val="00CC695C"/>
    <w:rsid w:val="00CC712B"/>
    <w:rsid w:val="00CC7EFD"/>
    <w:rsid w:val="00CD1B13"/>
    <w:rsid w:val="00CD2692"/>
    <w:rsid w:val="00CE1A84"/>
    <w:rsid w:val="00CE61B1"/>
    <w:rsid w:val="00CF5A5C"/>
    <w:rsid w:val="00D0019B"/>
    <w:rsid w:val="00D02D54"/>
    <w:rsid w:val="00D05CC4"/>
    <w:rsid w:val="00D06D6F"/>
    <w:rsid w:val="00D150A2"/>
    <w:rsid w:val="00D16523"/>
    <w:rsid w:val="00D2165D"/>
    <w:rsid w:val="00D21AD4"/>
    <w:rsid w:val="00D30B88"/>
    <w:rsid w:val="00D35BB6"/>
    <w:rsid w:val="00D45CE5"/>
    <w:rsid w:val="00D461E7"/>
    <w:rsid w:val="00D5069E"/>
    <w:rsid w:val="00D514FB"/>
    <w:rsid w:val="00D51698"/>
    <w:rsid w:val="00D66F40"/>
    <w:rsid w:val="00D70978"/>
    <w:rsid w:val="00D779E2"/>
    <w:rsid w:val="00D809DA"/>
    <w:rsid w:val="00D81186"/>
    <w:rsid w:val="00D870D3"/>
    <w:rsid w:val="00DA2295"/>
    <w:rsid w:val="00DD3ABE"/>
    <w:rsid w:val="00DD4418"/>
    <w:rsid w:val="00DE342F"/>
    <w:rsid w:val="00DE685A"/>
    <w:rsid w:val="00E06AD8"/>
    <w:rsid w:val="00E12F66"/>
    <w:rsid w:val="00E22AB1"/>
    <w:rsid w:val="00E241C1"/>
    <w:rsid w:val="00E3592A"/>
    <w:rsid w:val="00E37361"/>
    <w:rsid w:val="00E37A79"/>
    <w:rsid w:val="00E45BB1"/>
    <w:rsid w:val="00E52DFD"/>
    <w:rsid w:val="00E53211"/>
    <w:rsid w:val="00E6023C"/>
    <w:rsid w:val="00E61776"/>
    <w:rsid w:val="00E62FC7"/>
    <w:rsid w:val="00E70B88"/>
    <w:rsid w:val="00E73DD5"/>
    <w:rsid w:val="00E873A7"/>
    <w:rsid w:val="00EA6963"/>
    <w:rsid w:val="00EA71F3"/>
    <w:rsid w:val="00EB1A8E"/>
    <w:rsid w:val="00EC4ACB"/>
    <w:rsid w:val="00EC4D13"/>
    <w:rsid w:val="00ED42EC"/>
    <w:rsid w:val="00ED4970"/>
    <w:rsid w:val="00EF2C72"/>
    <w:rsid w:val="00EF3133"/>
    <w:rsid w:val="00EF76D2"/>
    <w:rsid w:val="00F02535"/>
    <w:rsid w:val="00F10880"/>
    <w:rsid w:val="00F143E0"/>
    <w:rsid w:val="00F20C36"/>
    <w:rsid w:val="00F214DE"/>
    <w:rsid w:val="00F237E4"/>
    <w:rsid w:val="00F27532"/>
    <w:rsid w:val="00F311B6"/>
    <w:rsid w:val="00F37F67"/>
    <w:rsid w:val="00F534D8"/>
    <w:rsid w:val="00F57FD2"/>
    <w:rsid w:val="00F6431E"/>
    <w:rsid w:val="00F72A71"/>
    <w:rsid w:val="00F72C61"/>
    <w:rsid w:val="00F85952"/>
    <w:rsid w:val="00FA663B"/>
    <w:rsid w:val="00FC0BB8"/>
    <w:rsid w:val="00FC180D"/>
    <w:rsid w:val="00FD0195"/>
    <w:rsid w:val="00FD1BDD"/>
    <w:rsid w:val="00FD2476"/>
    <w:rsid w:val="00FD49B1"/>
    <w:rsid w:val="00FD7CBF"/>
    <w:rsid w:val="00FD7D18"/>
    <w:rsid w:val="00FE2B9C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155BA"/>
  <w15:chartTrackingRefBased/>
  <w15:docId w15:val="{1074FAE9-7BDC-4E29-85AB-DD43BDF0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/>
      <w:ind w:firstLine="709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spacing w:before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2">
    <w:name w:val="Body Text 2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Zkladntext3">
    <w:name w:val="Body Text 3"/>
    <w:basedOn w:val="Normln"/>
    <w:rPr>
      <w:i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ind w:firstLine="0"/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num" w:pos="709"/>
      </w:tabs>
      <w:ind w:left="709"/>
      <w:jc w:val="right"/>
    </w:pPr>
    <w:rPr>
      <w:b/>
    </w:rPr>
  </w:style>
  <w:style w:type="paragraph" w:styleId="Zkladntextodsazen">
    <w:name w:val="Body Text Indent"/>
    <w:basedOn w:val="Normln"/>
    <w:pPr>
      <w:tabs>
        <w:tab w:val="left" w:pos="709"/>
        <w:tab w:val="left" w:pos="993"/>
      </w:tabs>
      <w:ind w:left="992" w:hanging="992"/>
      <w:jc w:val="both"/>
    </w:pPr>
    <w:rPr>
      <w:b/>
      <w:bCs/>
    </w:rPr>
  </w:style>
  <w:style w:type="paragraph" w:styleId="Zkladntextodsazen3">
    <w:name w:val="Body Text Indent 3"/>
    <w:basedOn w:val="Normln"/>
    <w:pPr>
      <w:jc w:val="both"/>
    </w:pPr>
    <w:rPr>
      <w:i/>
      <w:iCs/>
    </w:rPr>
  </w:style>
  <w:style w:type="paragraph" w:styleId="Textbubliny">
    <w:name w:val="Balloon Text"/>
    <w:basedOn w:val="Normln"/>
    <w:semiHidden/>
    <w:rsid w:val="00C107D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20C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97C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0A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3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DE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D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DE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12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3974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A37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cik@utb.cz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orbel@utb.cz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minek@utb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ai.utb.cz/?mdocs-file=22395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volby.utb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S-UTB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1" ma:contentTypeDescription="Vytvoří nový dokument" ma:contentTypeScope="" ma:versionID="502e45d1d2938e37a49f0f0e32ccf0e9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2b3e1e0d3e50c6b061bf929efd0c5cd5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5131F-DABA-4B7D-B5F0-0AE7B35D3962}"/>
</file>

<file path=customXml/itemProps2.xml><?xml version="1.0" encoding="utf-8"?>
<ds:datastoreItem xmlns:ds="http://schemas.openxmlformats.org/officeDocument/2006/customXml" ds:itemID="{759B870E-08E4-4AAC-91D3-C5D1317169C1}"/>
</file>

<file path=customXml/itemProps3.xml><?xml version="1.0" encoding="utf-8"?>
<ds:datastoreItem xmlns:ds="http://schemas.openxmlformats.org/officeDocument/2006/customXml" ds:itemID="{4E59CE05-E2EE-4761-8BCE-EB26705F55A3}"/>
</file>

<file path=docProps/app.xml><?xml version="1.0" encoding="utf-8"?>
<Properties xmlns="http://schemas.openxmlformats.org/officeDocument/2006/extended-properties" xmlns:vt="http://schemas.openxmlformats.org/officeDocument/2006/docPropsVTypes">
  <Template>AS-UTB-2.dot</Template>
  <TotalTime>159</TotalTime>
  <Pages>2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FT VUT Zlín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*</dc:creator>
  <cp:keywords/>
  <cp:lastModifiedBy>Tomáš Sysala</cp:lastModifiedBy>
  <cp:revision>30</cp:revision>
  <cp:lastPrinted>2022-01-11T10:32:00Z</cp:lastPrinted>
  <dcterms:created xsi:type="dcterms:W3CDTF">2022-01-10T07:02:00Z</dcterms:created>
  <dcterms:modified xsi:type="dcterms:W3CDTF">2024-12-16T12:12:00Z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